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0A3F1" w14:textId="77777777" w:rsidR="00AE53DF" w:rsidRPr="00DE444F" w:rsidRDefault="00C350F7" w:rsidP="00773E93">
      <w:pPr>
        <w:spacing w:before="61" w:line="360" w:lineRule="auto"/>
        <w:ind w:left="3119" w:right="3344" w:firstLine="283"/>
        <w:jc w:val="center"/>
        <w:rPr>
          <w:b/>
          <w:sz w:val="23"/>
          <w:szCs w:val="23"/>
          <w:lang w:val="en-US"/>
        </w:rPr>
      </w:pPr>
      <w:r w:rsidRPr="00DE444F">
        <w:rPr>
          <w:b/>
          <w:sz w:val="23"/>
          <w:szCs w:val="23"/>
          <w:lang w:val="en-US"/>
        </w:rPr>
        <w:t>MINISTRY OF HEALTH OF THE REPUBLIC OF TURKEY</w:t>
      </w:r>
    </w:p>
    <w:p w14:paraId="1E6E20FB" w14:textId="77777777" w:rsidR="00AE53DF" w:rsidRPr="00DE444F" w:rsidRDefault="00C350F7" w:rsidP="00773E93">
      <w:pPr>
        <w:ind w:left="2689" w:hanging="2689"/>
        <w:jc w:val="center"/>
        <w:rPr>
          <w:b/>
          <w:sz w:val="23"/>
          <w:szCs w:val="23"/>
          <w:lang w:val="en-US"/>
        </w:rPr>
      </w:pPr>
      <w:r w:rsidRPr="00DE444F">
        <w:rPr>
          <w:b/>
          <w:sz w:val="23"/>
          <w:szCs w:val="23"/>
          <w:lang w:val="en-US"/>
        </w:rPr>
        <w:t>MEDICINES AND MEDICAL DEVICES AGENCY OF TURKEY</w:t>
      </w:r>
    </w:p>
    <w:p w14:paraId="01F3FB27" w14:textId="77777777" w:rsidR="00AE53DF" w:rsidRPr="00DE444F" w:rsidRDefault="00AE53DF">
      <w:pPr>
        <w:pStyle w:val="GvdeMetni"/>
        <w:rPr>
          <w:b/>
          <w:sz w:val="23"/>
          <w:szCs w:val="23"/>
          <w:lang w:val="en-US"/>
        </w:rPr>
      </w:pPr>
    </w:p>
    <w:p w14:paraId="07F6C2F7" w14:textId="77777777" w:rsidR="00AE53DF" w:rsidRPr="00DE444F" w:rsidRDefault="00AE53DF">
      <w:pPr>
        <w:pStyle w:val="GvdeMetni"/>
        <w:rPr>
          <w:b/>
          <w:sz w:val="23"/>
          <w:szCs w:val="23"/>
          <w:lang w:val="en-US"/>
        </w:rPr>
      </w:pPr>
    </w:p>
    <w:p w14:paraId="20A22F43" w14:textId="77777777" w:rsidR="00AE53DF" w:rsidRPr="00DE444F" w:rsidRDefault="00C350F7">
      <w:pPr>
        <w:pStyle w:val="GvdeMetni"/>
        <w:spacing w:before="6"/>
        <w:rPr>
          <w:b/>
          <w:sz w:val="23"/>
          <w:szCs w:val="23"/>
          <w:lang w:val="en-US"/>
        </w:rPr>
      </w:pPr>
      <w:r w:rsidRPr="00DE444F">
        <w:rPr>
          <w:noProof/>
          <w:sz w:val="23"/>
          <w:szCs w:val="23"/>
          <w:lang w:bidi="ar-SA"/>
        </w:rPr>
        <w:drawing>
          <wp:anchor distT="0" distB="0" distL="0" distR="0" simplePos="0" relativeHeight="251658240" behindDoc="0" locked="0" layoutInCell="1" allowOverlap="1" wp14:anchorId="7E29AB19" wp14:editId="1F95E33B">
            <wp:simplePos x="0" y="0"/>
            <wp:positionH relativeFrom="page">
              <wp:posOffset>2511551</wp:posOffset>
            </wp:positionH>
            <wp:positionV relativeFrom="paragraph">
              <wp:posOffset>174975</wp:posOffset>
            </wp:positionV>
            <wp:extent cx="2621872" cy="33718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621872" cy="3371850"/>
                    </a:xfrm>
                    <a:prstGeom prst="rect">
                      <a:avLst/>
                    </a:prstGeom>
                  </pic:spPr>
                </pic:pic>
              </a:graphicData>
            </a:graphic>
          </wp:anchor>
        </w:drawing>
      </w:r>
    </w:p>
    <w:p w14:paraId="08FBEA49" w14:textId="77777777" w:rsidR="00AE53DF" w:rsidRPr="00DE444F" w:rsidRDefault="00AE53DF">
      <w:pPr>
        <w:pStyle w:val="GvdeMetni"/>
        <w:rPr>
          <w:b/>
          <w:sz w:val="23"/>
          <w:szCs w:val="23"/>
          <w:lang w:val="en-US"/>
        </w:rPr>
      </w:pPr>
    </w:p>
    <w:p w14:paraId="4357ABA7" w14:textId="77777777" w:rsidR="00AE53DF" w:rsidRPr="00DE444F" w:rsidRDefault="00AE53DF">
      <w:pPr>
        <w:pStyle w:val="GvdeMetni"/>
        <w:rPr>
          <w:b/>
          <w:sz w:val="23"/>
          <w:szCs w:val="23"/>
          <w:lang w:val="en-US"/>
        </w:rPr>
      </w:pPr>
    </w:p>
    <w:p w14:paraId="1560FF8C" w14:textId="77777777" w:rsidR="00AE53DF" w:rsidRPr="00DE444F" w:rsidRDefault="00AE53DF">
      <w:pPr>
        <w:pStyle w:val="GvdeMetni"/>
        <w:rPr>
          <w:b/>
          <w:sz w:val="23"/>
          <w:szCs w:val="23"/>
          <w:lang w:val="en-US"/>
        </w:rPr>
      </w:pPr>
    </w:p>
    <w:p w14:paraId="45385FCC" w14:textId="77777777" w:rsidR="00AE53DF" w:rsidRPr="00DE444F" w:rsidRDefault="00AE53DF">
      <w:pPr>
        <w:pStyle w:val="GvdeMetni"/>
        <w:rPr>
          <w:b/>
          <w:sz w:val="23"/>
          <w:szCs w:val="23"/>
          <w:lang w:val="en-US"/>
        </w:rPr>
      </w:pPr>
    </w:p>
    <w:p w14:paraId="1EBFE8F5" w14:textId="77777777" w:rsidR="00AE53DF" w:rsidRPr="00DE444F" w:rsidRDefault="00AE53DF">
      <w:pPr>
        <w:pStyle w:val="GvdeMetni"/>
        <w:rPr>
          <w:b/>
          <w:sz w:val="23"/>
          <w:szCs w:val="23"/>
          <w:lang w:val="en-US"/>
        </w:rPr>
      </w:pPr>
    </w:p>
    <w:p w14:paraId="4358BC4C" w14:textId="77777777" w:rsidR="00AE53DF" w:rsidRPr="00DE444F" w:rsidRDefault="00AE53DF">
      <w:pPr>
        <w:pStyle w:val="GvdeMetni"/>
        <w:rPr>
          <w:b/>
          <w:sz w:val="23"/>
          <w:szCs w:val="23"/>
          <w:lang w:val="en-US"/>
        </w:rPr>
      </w:pPr>
    </w:p>
    <w:p w14:paraId="3E3C796A" w14:textId="77777777" w:rsidR="00AE53DF" w:rsidRPr="00DE444F" w:rsidRDefault="00AE53DF">
      <w:pPr>
        <w:pStyle w:val="GvdeMetni"/>
        <w:spacing w:before="8"/>
        <w:rPr>
          <w:b/>
          <w:sz w:val="23"/>
          <w:szCs w:val="23"/>
          <w:lang w:val="en-US"/>
        </w:rPr>
      </w:pPr>
    </w:p>
    <w:p w14:paraId="310AAE20" w14:textId="77777777" w:rsidR="00AE53DF" w:rsidRPr="00DE444F" w:rsidRDefault="00C350F7" w:rsidP="00C350F7">
      <w:pPr>
        <w:spacing w:line="360" w:lineRule="auto"/>
        <w:ind w:left="1560" w:right="556" w:firstLine="141"/>
        <w:rPr>
          <w:b/>
          <w:sz w:val="23"/>
          <w:szCs w:val="23"/>
          <w:lang w:val="en-US"/>
        </w:rPr>
      </w:pPr>
      <w:r w:rsidRPr="00DE444F">
        <w:rPr>
          <w:b/>
          <w:sz w:val="23"/>
          <w:szCs w:val="23"/>
          <w:lang w:val="en-US"/>
        </w:rPr>
        <w:t>GUIDELINE ON THE APPLICATIONS TO BE MADE FOR GMP INSPECTIONS OF MANUFACTURING SITES LOCATED ABROAD</w:t>
      </w:r>
    </w:p>
    <w:p w14:paraId="01C6DA92" w14:textId="77777777" w:rsidR="00AE53DF" w:rsidRPr="00DE444F" w:rsidRDefault="00AE53DF">
      <w:pPr>
        <w:pStyle w:val="GvdeMetni"/>
        <w:rPr>
          <w:b/>
          <w:sz w:val="23"/>
          <w:szCs w:val="23"/>
          <w:lang w:val="en-US"/>
        </w:rPr>
      </w:pPr>
    </w:p>
    <w:p w14:paraId="44BBB774" w14:textId="77777777" w:rsidR="00AE53DF" w:rsidRPr="00DE444F" w:rsidRDefault="00AE53DF">
      <w:pPr>
        <w:pStyle w:val="GvdeMetni"/>
        <w:rPr>
          <w:b/>
          <w:sz w:val="23"/>
          <w:szCs w:val="23"/>
          <w:lang w:val="en-US"/>
        </w:rPr>
      </w:pPr>
    </w:p>
    <w:p w14:paraId="7079C19F" w14:textId="77777777" w:rsidR="00AE53DF" w:rsidRPr="00DE444F" w:rsidRDefault="00AE53DF">
      <w:pPr>
        <w:pStyle w:val="GvdeMetni"/>
        <w:rPr>
          <w:b/>
          <w:sz w:val="23"/>
          <w:szCs w:val="23"/>
          <w:lang w:val="en-US"/>
        </w:rPr>
      </w:pPr>
    </w:p>
    <w:p w14:paraId="0A05D17F" w14:textId="77777777" w:rsidR="00AE53DF" w:rsidRPr="00DE444F" w:rsidRDefault="00AE53DF">
      <w:pPr>
        <w:pStyle w:val="GvdeMetni"/>
        <w:rPr>
          <w:b/>
          <w:sz w:val="23"/>
          <w:szCs w:val="23"/>
          <w:lang w:val="en-US"/>
        </w:rPr>
      </w:pPr>
    </w:p>
    <w:p w14:paraId="1C42BBCC" w14:textId="77777777" w:rsidR="00AE53DF" w:rsidRPr="00DE444F" w:rsidRDefault="00AE53DF">
      <w:pPr>
        <w:pStyle w:val="GvdeMetni"/>
        <w:rPr>
          <w:b/>
          <w:sz w:val="23"/>
          <w:szCs w:val="23"/>
          <w:lang w:val="en-US"/>
        </w:rPr>
      </w:pPr>
    </w:p>
    <w:p w14:paraId="472B3F99" w14:textId="77777777" w:rsidR="00AE53DF" w:rsidRPr="00DE444F" w:rsidRDefault="00AE53DF">
      <w:pPr>
        <w:pStyle w:val="GvdeMetni"/>
        <w:rPr>
          <w:b/>
          <w:sz w:val="23"/>
          <w:szCs w:val="23"/>
          <w:lang w:val="en-US"/>
        </w:rPr>
      </w:pPr>
    </w:p>
    <w:p w14:paraId="6133BD27" w14:textId="77777777" w:rsidR="00AE53DF" w:rsidRPr="00DE444F" w:rsidRDefault="00AE53DF">
      <w:pPr>
        <w:pStyle w:val="GvdeMetni"/>
        <w:rPr>
          <w:b/>
          <w:sz w:val="23"/>
          <w:szCs w:val="23"/>
          <w:lang w:val="en-US"/>
        </w:rPr>
      </w:pPr>
    </w:p>
    <w:p w14:paraId="18EC6294" w14:textId="77777777" w:rsidR="00AE53DF" w:rsidRPr="00DE444F" w:rsidRDefault="00AE53DF">
      <w:pPr>
        <w:pStyle w:val="GvdeMetni"/>
        <w:rPr>
          <w:b/>
          <w:sz w:val="23"/>
          <w:szCs w:val="23"/>
          <w:lang w:val="en-US"/>
        </w:rPr>
      </w:pPr>
    </w:p>
    <w:p w14:paraId="3F8E8056" w14:textId="77777777" w:rsidR="00AE53DF" w:rsidRPr="00DE444F" w:rsidRDefault="00AE53DF">
      <w:pPr>
        <w:pStyle w:val="GvdeMetni"/>
        <w:rPr>
          <w:b/>
          <w:sz w:val="23"/>
          <w:szCs w:val="23"/>
          <w:lang w:val="en-US"/>
        </w:rPr>
      </w:pPr>
    </w:p>
    <w:p w14:paraId="58DE4266" w14:textId="77777777" w:rsidR="00AE53DF" w:rsidRPr="00DE444F" w:rsidRDefault="00AE53DF">
      <w:pPr>
        <w:pStyle w:val="GvdeMetni"/>
        <w:rPr>
          <w:b/>
          <w:sz w:val="23"/>
          <w:szCs w:val="23"/>
          <w:lang w:val="en-US"/>
        </w:rPr>
      </w:pPr>
    </w:p>
    <w:p w14:paraId="61A6371E" w14:textId="77777777" w:rsidR="00AE53DF" w:rsidRPr="00DE444F" w:rsidRDefault="00AE53DF">
      <w:pPr>
        <w:pStyle w:val="GvdeMetni"/>
        <w:rPr>
          <w:b/>
          <w:sz w:val="23"/>
          <w:szCs w:val="23"/>
          <w:lang w:val="en-US"/>
        </w:rPr>
      </w:pPr>
    </w:p>
    <w:p w14:paraId="409D6199" w14:textId="77777777" w:rsidR="00AE53DF" w:rsidRPr="00DE444F" w:rsidRDefault="00AE53DF">
      <w:pPr>
        <w:pStyle w:val="GvdeMetni"/>
        <w:spacing w:before="6"/>
        <w:rPr>
          <w:b/>
          <w:sz w:val="23"/>
          <w:szCs w:val="23"/>
          <w:lang w:val="en-US"/>
        </w:rPr>
      </w:pPr>
    </w:p>
    <w:p w14:paraId="70B61367" w14:textId="689C4B94" w:rsidR="00AE53DF" w:rsidRPr="00DE444F" w:rsidRDefault="00A01255">
      <w:pPr>
        <w:spacing w:before="91"/>
        <w:ind w:left="7475" w:right="103" w:firstLine="686"/>
        <w:jc w:val="right"/>
        <w:rPr>
          <w:b/>
          <w:sz w:val="23"/>
          <w:szCs w:val="23"/>
          <w:lang w:val="en-US"/>
        </w:rPr>
      </w:pPr>
      <w:r w:rsidRPr="00DE444F">
        <w:rPr>
          <w:b/>
          <w:sz w:val="23"/>
          <w:szCs w:val="23"/>
          <w:lang w:val="en-US"/>
        </w:rPr>
        <w:t>Version No: 2018/02</w:t>
      </w:r>
      <w:r w:rsidR="00C350F7" w:rsidRPr="00DE444F">
        <w:rPr>
          <w:b/>
          <w:sz w:val="23"/>
          <w:szCs w:val="23"/>
          <w:lang w:val="en-US"/>
        </w:rPr>
        <w:t xml:space="preserve"> Effective as of: </w:t>
      </w:r>
      <w:r w:rsidR="001E1696" w:rsidRPr="00DE444F">
        <w:rPr>
          <w:b/>
          <w:sz w:val="23"/>
          <w:szCs w:val="23"/>
          <w:lang w:val="en-US"/>
        </w:rPr>
        <w:t>02</w:t>
      </w:r>
      <w:r w:rsidR="00C350F7" w:rsidRPr="00DE444F">
        <w:rPr>
          <w:b/>
          <w:sz w:val="23"/>
          <w:szCs w:val="23"/>
          <w:lang w:val="en-US"/>
        </w:rPr>
        <w:t>.</w:t>
      </w:r>
      <w:r w:rsidR="001E1696" w:rsidRPr="00DE444F">
        <w:rPr>
          <w:b/>
          <w:sz w:val="23"/>
          <w:szCs w:val="23"/>
          <w:lang w:val="en-US"/>
        </w:rPr>
        <w:t>07</w:t>
      </w:r>
      <w:r w:rsidR="00C350F7" w:rsidRPr="00DE444F">
        <w:rPr>
          <w:b/>
          <w:sz w:val="23"/>
          <w:szCs w:val="23"/>
          <w:lang w:val="en-US"/>
        </w:rPr>
        <w:t>.2018</w:t>
      </w:r>
    </w:p>
    <w:p w14:paraId="14135B0B" w14:textId="77777777" w:rsidR="00AE53DF" w:rsidRPr="00DE444F" w:rsidRDefault="00AE53DF">
      <w:pPr>
        <w:jc w:val="right"/>
        <w:rPr>
          <w:sz w:val="23"/>
          <w:szCs w:val="23"/>
          <w:lang w:val="en-US"/>
        </w:rPr>
        <w:sectPr w:rsidR="00AE53DF" w:rsidRPr="00DE444F">
          <w:type w:val="continuous"/>
          <w:pgSz w:w="11910" w:h="16840"/>
          <w:pgMar w:top="1420" w:right="74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5987BF4" w14:textId="77777777" w:rsidR="00AE53DF" w:rsidRPr="00DE444F" w:rsidRDefault="00C350F7" w:rsidP="00C350F7">
      <w:pPr>
        <w:spacing w:before="60"/>
        <w:ind w:left="4307" w:right="4302" w:hanging="1472"/>
        <w:jc w:val="center"/>
        <w:rPr>
          <w:b/>
          <w:sz w:val="23"/>
          <w:szCs w:val="23"/>
          <w:lang w:val="en-US"/>
        </w:rPr>
      </w:pPr>
      <w:r w:rsidRPr="00DE444F">
        <w:rPr>
          <w:b/>
          <w:sz w:val="23"/>
          <w:szCs w:val="23"/>
          <w:lang w:val="en-US"/>
        </w:rPr>
        <w:lastRenderedPageBreak/>
        <w:t>TABLE OF CONTENTS</w:t>
      </w:r>
    </w:p>
    <w:bookmarkStart w:id="0" w:name="_Hlk506671648" w:displacedByCustomXml="next"/>
    <w:sdt>
      <w:sdtPr>
        <w:rPr>
          <w:sz w:val="23"/>
          <w:szCs w:val="23"/>
          <w:lang w:val="en-US"/>
        </w:rPr>
        <w:id w:val="-188843988"/>
        <w:docPartObj>
          <w:docPartGallery w:val="Table of Contents"/>
          <w:docPartUnique/>
        </w:docPartObj>
      </w:sdtPr>
      <w:sdtEndPr/>
      <w:sdtContent>
        <w:p w14:paraId="05D81A02" w14:textId="77777777" w:rsidR="00AE53DF" w:rsidRPr="00DE444F" w:rsidRDefault="00C350F7">
          <w:pPr>
            <w:pStyle w:val="T1"/>
            <w:tabs>
              <w:tab w:val="left" w:leader="dot" w:pos="9991"/>
            </w:tabs>
            <w:spacing w:before="552"/>
            <w:rPr>
              <w:sz w:val="23"/>
              <w:szCs w:val="23"/>
              <w:lang w:val="en-US"/>
            </w:rPr>
          </w:pPr>
          <w:r w:rsidRPr="00DE444F">
            <w:rPr>
              <w:sz w:val="23"/>
              <w:szCs w:val="23"/>
              <w:lang w:val="en-US"/>
            </w:rPr>
            <w:t xml:space="preserve">General Principles of </w:t>
          </w:r>
          <w:hyperlink w:anchor="_bookmark0" w:history="1">
            <w:r w:rsidRPr="00DE444F">
              <w:rPr>
                <w:sz w:val="23"/>
                <w:szCs w:val="23"/>
                <w:lang w:val="en-US"/>
              </w:rPr>
              <w:t>GMP Inspections</w:t>
            </w:r>
            <w:r w:rsidRPr="00DE444F">
              <w:rPr>
                <w:sz w:val="23"/>
                <w:szCs w:val="23"/>
                <w:lang w:val="en-US"/>
              </w:rPr>
              <w:tab/>
              <w:t>3</w:t>
            </w:r>
          </w:hyperlink>
        </w:p>
        <w:p w14:paraId="4E6A7473" w14:textId="77777777" w:rsidR="00AE53DF" w:rsidRPr="00DE444F" w:rsidRDefault="00C350F7">
          <w:pPr>
            <w:pStyle w:val="T1"/>
            <w:numPr>
              <w:ilvl w:val="0"/>
              <w:numId w:val="6"/>
            </w:numPr>
            <w:tabs>
              <w:tab w:val="left" w:pos="554"/>
              <w:tab w:val="left" w:leader="dot" w:pos="9991"/>
            </w:tabs>
            <w:spacing w:line="360" w:lineRule="auto"/>
            <w:ind w:right="172" w:firstLine="0"/>
            <w:rPr>
              <w:sz w:val="23"/>
              <w:szCs w:val="23"/>
              <w:lang w:val="en-US"/>
            </w:rPr>
          </w:pPr>
          <w:r w:rsidRPr="00DE444F">
            <w:rPr>
              <w:sz w:val="23"/>
              <w:szCs w:val="23"/>
              <w:lang w:val="en-US"/>
            </w:rPr>
            <w:t xml:space="preserve">Cases Where GMP Inspections Will Be </w:t>
          </w:r>
          <w:r w:rsidR="00773E93" w:rsidRPr="00DE444F">
            <w:rPr>
              <w:sz w:val="23"/>
              <w:szCs w:val="23"/>
              <w:lang w:val="en-US"/>
            </w:rPr>
            <w:t>Conducted</w:t>
          </w:r>
          <w:r w:rsidRPr="00DE444F">
            <w:rPr>
              <w:sz w:val="23"/>
              <w:szCs w:val="23"/>
              <w:lang w:val="en-US"/>
            </w:rPr>
            <w:t xml:space="preserve"> in the Manufacturing Sites Located Abroad and General Principles </w:t>
          </w:r>
          <w:hyperlink w:anchor="_bookmark1" w:history="1">
            <w:r w:rsidRPr="00DE444F">
              <w:rPr>
                <w:sz w:val="23"/>
                <w:szCs w:val="23"/>
                <w:lang w:val="en-US"/>
              </w:rPr>
              <w:tab/>
              <w:t>7</w:t>
            </w:r>
          </w:hyperlink>
        </w:p>
        <w:p w14:paraId="650242AE" w14:textId="77777777" w:rsidR="00AE53DF" w:rsidRPr="00DE444F" w:rsidRDefault="00C350F7">
          <w:pPr>
            <w:pStyle w:val="T1"/>
            <w:numPr>
              <w:ilvl w:val="0"/>
              <w:numId w:val="6"/>
            </w:numPr>
            <w:tabs>
              <w:tab w:val="left" w:pos="554"/>
              <w:tab w:val="left" w:leader="dot" w:pos="9991"/>
            </w:tabs>
            <w:spacing w:before="0" w:line="360" w:lineRule="auto"/>
            <w:ind w:right="172" w:firstLine="0"/>
            <w:rPr>
              <w:sz w:val="23"/>
              <w:szCs w:val="23"/>
              <w:lang w:val="en-US"/>
            </w:rPr>
          </w:pPr>
          <w:r w:rsidRPr="00DE444F">
            <w:rPr>
              <w:sz w:val="23"/>
              <w:szCs w:val="23"/>
              <w:lang w:val="en-US"/>
            </w:rPr>
            <w:t xml:space="preserve">Cases Where </w:t>
          </w:r>
          <w:r w:rsidR="00D5542A" w:rsidRPr="00DE444F">
            <w:rPr>
              <w:sz w:val="23"/>
              <w:szCs w:val="23"/>
              <w:lang w:val="en-US"/>
            </w:rPr>
            <w:t xml:space="preserve">Dossier-Based </w:t>
          </w:r>
          <w:r w:rsidRPr="00DE444F">
            <w:rPr>
              <w:sz w:val="23"/>
              <w:szCs w:val="23"/>
              <w:lang w:val="en-US"/>
            </w:rPr>
            <w:t>Inspection</w:t>
          </w:r>
          <w:r w:rsidR="00107343" w:rsidRPr="00DE444F">
            <w:rPr>
              <w:sz w:val="23"/>
              <w:szCs w:val="23"/>
              <w:lang w:val="en-US"/>
            </w:rPr>
            <w:t>s</w:t>
          </w:r>
          <w:r w:rsidRPr="00DE444F">
            <w:rPr>
              <w:sz w:val="23"/>
              <w:szCs w:val="23"/>
              <w:lang w:val="en-US"/>
            </w:rPr>
            <w:t xml:space="preserve"> Will be </w:t>
          </w:r>
          <w:r w:rsidR="00773E93" w:rsidRPr="00DE444F">
            <w:rPr>
              <w:sz w:val="23"/>
              <w:szCs w:val="23"/>
              <w:lang w:val="en-US"/>
            </w:rPr>
            <w:t>Conducted</w:t>
          </w:r>
          <w:r w:rsidRPr="00DE444F">
            <w:rPr>
              <w:sz w:val="23"/>
              <w:szCs w:val="23"/>
              <w:lang w:val="en-US"/>
            </w:rPr>
            <w:t xml:space="preserve"> Upon Taking into Account Products Which Have </w:t>
          </w:r>
          <w:r w:rsidR="00D5542A" w:rsidRPr="00DE444F">
            <w:rPr>
              <w:sz w:val="23"/>
              <w:szCs w:val="23"/>
              <w:lang w:val="en-US"/>
            </w:rPr>
            <w:t xml:space="preserve">Previously </w:t>
          </w:r>
          <w:r w:rsidR="00F83326" w:rsidRPr="00DE444F">
            <w:rPr>
              <w:sz w:val="23"/>
              <w:szCs w:val="23"/>
              <w:lang w:val="en-US"/>
            </w:rPr>
            <w:t>Been Subjected to On-Site Inspection</w:t>
          </w:r>
          <w:r w:rsidRPr="00DE444F">
            <w:rPr>
              <w:sz w:val="23"/>
              <w:szCs w:val="23"/>
              <w:lang w:val="en-US"/>
            </w:rPr>
            <w:t xml:space="preserve"> </w:t>
          </w:r>
          <w:r w:rsidR="00107343" w:rsidRPr="00DE444F">
            <w:rPr>
              <w:sz w:val="23"/>
              <w:szCs w:val="23"/>
              <w:lang w:val="en-US"/>
            </w:rPr>
            <w:t>b</w:t>
          </w:r>
          <w:r w:rsidRPr="00DE444F">
            <w:rPr>
              <w:sz w:val="23"/>
              <w:szCs w:val="23"/>
              <w:lang w:val="en-US"/>
            </w:rPr>
            <w:t xml:space="preserve">y Our Agency and Which Have Received GMP </w:t>
          </w:r>
          <w:r w:rsidR="00D5542A" w:rsidRPr="00DE444F">
            <w:rPr>
              <w:sz w:val="23"/>
              <w:szCs w:val="23"/>
              <w:lang w:val="en-US"/>
            </w:rPr>
            <w:t xml:space="preserve">Conformity </w:t>
          </w:r>
          <w:r w:rsidRPr="00DE444F">
            <w:rPr>
              <w:sz w:val="23"/>
              <w:szCs w:val="23"/>
              <w:lang w:val="en-US"/>
            </w:rPr>
            <w:t>and General Principles</w:t>
          </w:r>
          <w:hyperlink w:anchor="_bookmark2" w:history="1">
            <w:r w:rsidRPr="00DE444F">
              <w:rPr>
                <w:sz w:val="23"/>
                <w:szCs w:val="23"/>
                <w:lang w:val="en-US"/>
              </w:rPr>
              <w:tab/>
              <w:t>7</w:t>
            </w:r>
          </w:hyperlink>
        </w:p>
        <w:p w14:paraId="22C5046D" w14:textId="77777777" w:rsidR="00AE53DF" w:rsidRPr="00DE444F" w:rsidRDefault="00C350F7">
          <w:pPr>
            <w:pStyle w:val="T1"/>
            <w:numPr>
              <w:ilvl w:val="0"/>
              <w:numId w:val="6"/>
            </w:numPr>
            <w:tabs>
              <w:tab w:val="left" w:pos="554"/>
              <w:tab w:val="left" w:leader="dot" w:pos="9991"/>
            </w:tabs>
            <w:spacing w:before="0"/>
            <w:ind w:firstLine="0"/>
            <w:rPr>
              <w:sz w:val="23"/>
              <w:szCs w:val="23"/>
              <w:lang w:val="en-US"/>
            </w:rPr>
          </w:pPr>
          <w:r w:rsidRPr="00DE444F">
            <w:rPr>
              <w:sz w:val="23"/>
              <w:szCs w:val="23"/>
              <w:lang w:val="en-US"/>
            </w:rPr>
            <w:t>Cases Where Risk</w:t>
          </w:r>
          <w:r w:rsidR="00F83326" w:rsidRPr="00DE444F">
            <w:rPr>
              <w:sz w:val="23"/>
              <w:szCs w:val="23"/>
              <w:lang w:val="en-US"/>
            </w:rPr>
            <w:t>-B</w:t>
          </w:r>
          <w:r w:rsidRPr="00DE444F">
            <w:rPr>
              <w:sz w:val="23"/>
              <w:szCs w:val="23"/>
              <w:lang w:val="en-US"/>
            </w:rPr>
            <w:t>ased Inspection</w:t>
          </w:r>
          <w:r w:rsidR="00107343" w:rsidRPr="00DE444F">
            <w:rPr>
              <w:sz w:val="23"/>
              <w:szCs w:val="23"/>
              <w:lang w:val="en-US"/>
            </w:rPr>
            <w:t>s</w:t>
          </w:r>
          <w:r w:rsidRPr="00DE444F">
            <w:rPr>
              <w:sz w:val="23"/>
              <w:szCs w:val="23"/>
              <w:lang w:val="en-US"/>
            </w:rPr>
            <w:t xml:space="preserve"> Will Be </w:t>
          </w:r>
          <w:r w:rsidR="00773E93" w:rsidRPr="00DE444F">
            <w:rPr>
              <w:sz w:val="23"/>
              <w:szCs w:val="23"/>
              <w:lang w:val="en-US"/>
            </w:rPr>
            <w:t>Conducted</w:t>
          </w:r>
          <w:r w:rsidRPr="00DE444F">
            <w:rPr>
              <w:sz w:val="23"/>
              <w:szCs w:val="23"/>
              <w:lang w:val="en-US"/>
            </w:rPr>
            <w:t xml:space="preserve"> and General Principles</w:t>
          </w:r>
          <w:hyperlink w:anchor="_bookmark3" w:history="1">
            <w:r w:rsidRPr="00DE444F">
              <w:rPr>
                <w:sz w:val="23"/>
                <w:szCs w:val="23"/>
                <w:lang w:val="en-US"/>
              </w:rPr>
              <w:tab/>
              <w:t>8</w:t>
            </w:r>
          </w:hyperlink>
        </w:p>
        <w:p w14:paraId="7B477CB2" w14:textId="77777777" w:rsidR="00AE53DF" w:rsidRPr="00DE444F" w:rsidRDefault="00A436B9">
          <w:pPr>
            <w:pStyle w:val="T1"/>
            <w:tabs>
              <w:tab w:val="left" w:leader="dot" w:pos="9871"/>
            </w:tabs>
            <w:spacing w:before="138"/>
            <w:rPr>
              <w:sz w:val="23"/>
              <w:szCs w:val="23"/>
              <w:lang w:val="en-US"/>
            </w:rPr>
          </w:pPr>
          <w:hyperlink w:anchor="_bookmark4" w:history="1">
            <w:r w:rsidR="00C350F7" w:rsidRPr="00DE444F">
              <w:rPr>
                <w:sz w:val="23"/>
                <w:szCs w:val="23"/>
                <w:lang w:val="en-US"/>
              </w:rPr>
              <w:t>ANNEXES</w:t>
            </w:r>
            <w:r w:rsidR="00C350F7" w:rsidRPr="00DE444F">
              <w:rPr>
                <w:sz w:val="23"/>
                <w:szCs w:val="23"/>
                <w:lang w:val="en-US"/>
              </w:rPr>
              <w:tab/>
              <w:t>10</w:t>
            </w:r>
          </w:hyperlink>
        </w:p>
        <w:p w14:paraId="0087B43A" w14:textId="77777777" w:rsidR="00AE53DF" w:rsidRPr="00DE444F" w:rsidRDefault="00A436B9">
          <w:pPr>
            <w:pStyle w:val="T1"/>
            <w:tabs>
              <w:tab w:val="left" w:leader="dot" w:pos="9871"/>
            </w:tabs>
            <w:rPr>
              <w:sz w:val="23"/>
              <w:szCs w:val="23"/>
              <w:lang w:val="en-US"/>
            </w:rPr>
          </w:pPr>
          <w:hyperlink w:anchor="_bookmark5" w:history="1">
            <w:r w:rsidR="00C350F7" w:rsidRPr="00DE444F">
              <w:rPr>
                <w:sz w:val="23"/>
                <w:szCs w:val="23"/>
                <w:lang w:val="en-US"/>
              </w:rPr>
              <w:t>Annex 1. Product Application Form</w:t>
            </w:r>
            <w:r w:rsidR="00C350F7" w:rsidRPr="00DE444F">
              <w:rPr>
                <w:sz w:val="23"/>
                <w:szCs w:val="23"/>
                <w:lang w:val="en-US"/>
              </w:rPr>
              <w:tab/>
              <w:t>10</w:t>
            </w:r>
          </w:hyperlink>
        </w:p>
        <w:p w14:paraId="7119B669" w14:textId="77777777" w:rsidR="00AE53DF" w:rsidRPr="00DE444F" w:rsidRDefault="00A436B9">
          <w:pPr>
            <w:pStyle w:val="T1"/>
            <w:tabs>
              <w:tab w:val="left" w:leader="dot" w:pos="9871"/>
            </w:tabs>
            <w:spacing w:before="137"/>
            <w:rPr>
              <w:sz w:val="23"/>
              <w:szCs w:val="23"/>
              <w:lang w:val="en-US"/>
            </w:rPr>
          </w:pPr>
          <w:hyperlink w:anchor="_bookmark6" w:history="1">
            <w:r w:rsidR="00C350F7" w:rsidRPr="00DE444F">
              <w:rPr>
                <w:sz w:val="23"/>
                <w:szCs w:val="23"/>
                <w:lang w:val="en-US"/>
              </w:rPr>
              <w:t>Annex 2. Active Su</w:t>
            </w:r>
            <w:r w:rsidR="00F83326" w:rsidRPr="00DE444F">
              <w:rPr>
                <w:sz w:val="23"/>
                <w:szCs w:val="23"/>
                <w:lang w:val="en-US"/>
              </w:rPr>
              <w:t>bs</w:t>
            </w:r>
            <w:r w:rsidR="00C350F7" w:rsidRPr="00DE444F">
              <w:rPr>
                <w:sz w:val="23"/>
                <w:szCs w:val="23"/>
                <w:lang w:val="en-US"/>
              </w:rPr>
              <w:t>tance Application Form</w:t>
            </w:r>
            <w:r w:rsidR="00C350F7" w:rsidRPr="00DE444F">
              <w:rPr>
                <w:sz w:val="23"/>
                <w:szCs w:val="23"/>
                <w:lang w:val="en-US"/>
              </w:rPr>
              <w:tab/>
              <w:t>12</w:t>
            </w:r>
          </w:hyperlink>
        </w:p>
        <w:p w14:paraId="0277D3D5" w14:textId="77777777" w:rsidR="00AE53DF" w:rsidRPr="00DE444F" w:rsidRDefault="00A436B9">
          <w:pPr>
            <w:pStyle w:val="T1"/>
            <w:tabs>
              <w:tab w:val="left" w:leader="dot" w:pos="9871"/>
            </w:tabs>
            <w:rPr>
              <w:sz w:val="23"/>
              <w:szCs w:val="23"/>
              <w:lang w:val="en-US"/>
            </w:rPr>
          </w:pPr>
          <w:hyperlink w:anchor="_bookmark7" w:history="1">
            <w:r w:rsidR="00C350F7" w:rsidRPr="00DE444F">
              <w:rPr>
                <w:sz w:val="23"/>
                <w:szCs w:val="23"/>
                <w:lang w:val="en-US"/>
              </w:rPr>
              <w:t>Annex 3. Manufacturing Site Application Form</w:t>
            </w:r>
            <w:r w:rsidR="00C350F7" w:rsidRPr="00DE444F">
              <w:rPr>
                <w:sz w:val="23"/>
                <w:szCs w:val="23"/>
                <w:lang w:val="en-US"/>
              </w:rPr>
              <w:tab/>
              <w:t>13</w:t>
            </w:r>
          </w:hyperlink>
        </w:p>
        <w:p w14:paraId="4A0650CB" w14:textId="77777777" w:rsidR="00AE53DF" w:rsidRPr="00DE444F" w:rsidRDefault="00A436B9">
          <w:pPr>
            <w:pStyle w:val="T1"/>
            <w:tabs>
              <w:tab w:val="left" w:leader="dot" w:pos="9871"/>
            </w:tabs>
            <w:spacing w:before="137" w:line="360" w:lineRule="auto"/>
            <w:ind w:right="172"/>
            <w:rPr>
              <w:sz w:val="23"/>
              <w:szCs w:val="23"/>
              <w:lang w:val="en-US"/>
            </w:rPr>
          </w:pPr>
          <w:hyperlink w:anchor="_bookmark8" w:history="1">
            <w:r w:rsidR="00C350F7" w:rsidRPr="00DE444F">
              <w:rPr>
                <w:sz w:val="23"/>
                <w:szCs w:val="23"/>
                <w:lang w:val="en-US"/>
              </w:rPr>
              <w:t xml:space="preserve">Annex 4. </w:t>
            </w:r>
            <w:r w:rsidR="00AE727C" w:rsidRPr="00DE444F">
              <w:rPr>
                <w:sz w:val="23"/>
                <w:szCs w:val="23"/>
                <w:lang w:val="en-US"/>
              </w:rPr>
              <w:t xml:space="preserve">Documents </w:t>
            </w:r>
            <w:r w:rsidR="00F83326" w:rsidRPr="00DE444F">
              <w:rPr>
                <w:sz w:val="23"/>
                <w:szCs w:val="23"/>
                <w:lang w:val="en-US"/>
              </w:rPr>
              <w:t>t</w:t>
            </w:r>
            <w:r w:rsidR="00AE727C" w:rsidRPr="00DE444F">
              <w:rPr>
                <w:sz w:val="23"/>
                <w:szCs w:val="23"/>
                <w:lang w:val="en-US"/>
              </w:rPr>
              <w:t xml:space="preserve">o Be Submitted in the GMP Inspections to be </w:t>
            </w:r>
            <w:r w:rsidR="00773E93" w:rsidRPr="00DE444F">
              <w:rPr>
                <w:sz w:val="23"/>
                <w:szCs w:val="23"/>
                <w:lang w:val="en-US"/>
              </w:rPr>
              <w:t>Conducted</w:t>
            </w:r>
            <w:r w:rsidR="00F83326" w:rsidRPr="00DE444F">
              <w:rPr>
                <w:sz w:val="23"/>
                <w:szCs w:val="23"/>
                <w:lang w:val="en-US"/>
              </w:rPr>
              <w:t xml:space="preserve"> On-Site </w:t>
            </w:r>
            <w:r w:rsidR="00AE727C" w:rsidRPr="00DE444F">
              <w:rPr>
                <w:sz w:val="23"/>
                <w:szCs w:val="23"/>
                <w:lang w:val="en-US"/>
              </w:rPr>
              <w:t xml:space="preserve">in the Manufacturing Sites Located Abroad </w:t>
            </w:r>
          </w:hyperlink>
          <w:r w:rsidR="00AE727C" w:rsidRPr="00DE444F">
            <w:rPr>
              <w:sz w:val="23"/>
              <w:szCs w:val="23"/>
              <w:lang w:val="en-US"/>
            </w:rPr>
            <w:t xml:space="preserve"> </w:t>
          </w:r>
          <w:hyperlink w:anchor="_bookmark8" w:history="1">
            <w:r w:rsidR="00C350F7" w:rsidRPr="00DE444F">
              <w:rPr>
                <w:sz w:val="23"/>
                <w:szCs w:val="23"/>
                <w:lang w:val="en-US"/>
              </w:rPr>
              <w:tab/>
              <w:t>14</w:t>
            </w:r>
          </w:hyperlink>
        </w:p>
        <w:p w14:paraId="6F566159" w14:textId="77777777" w:rsidR="00AE53DF" w:rsidRPr="00DE444F" w:rsidRDefault="00A436B9">
          <w:pPr>
            <w:pStyle w:val="T1"/>
            <w:tabs>
              <w:tab w:val="left" w:leader="dot" w:pos="9871"/>
            </w:tabs>
            <w:spacing w:before="0"/>
            <w:rPr>
              <w:sz w:val="23"/>
              <w:szCs w:val="23"/>
              <w:lang w:val="en-US"/>
            </w:rPr>
          </w:pPr>
          <w:hyperlink w:anchor="_bookmark9" w:history="1">
            <w:r w:rsidR="00AE727C" w:rsidRPr="00DE444F">
              <w:rPr>
                <w:sz w:val="23"/>
                <w:szCs w:val="23"/>
                <w:lang w:val="en-US"/>
              </w:rPr>
              <w:t>Annex</w:t>
            </w:r>
            <w:r w:rsidR="00C350F7" w:rsidRPr="00DE444F">
              <w:rPr>
                <w:sz w:val="23"/>
                <w:szCs w:val="23"/>
                <w:lang w:val="en-US"/>
              </w:rPr>
              <w:t xml:space="preserve"> 5.1</w:t>
            </w:r>
            <w:r w:rsidR="00C350F7" w:rsidRPr="00DE444F">
              <w:rPr>
                <w:spacing w:val="-2"/>
                <w:sz w:val="23"/>
                <w:szCs w:val="23"/>
                <w:lang w:val="en-US"/>
              </w:rPr>
              <w:t xml:space="preserve"> </w:t>
            </w:r>
            <w:r w:rsidR="00AE727C" w:rsidRPr="00DE444F">
              <w:rPr>
                <w:sz w:val="23"/>
                <w:szCs w:val="23"/>
                <w:lang w:val="en-US"/>
              </w:rPr>
              <w:t>Letter of Commitment</w:t>
            </w:r>
            <w:r w:rsidR="00F83326" w:rsidRPr="00DE444F">
              <w:rPr>
                <w:sz w:val="23"/>
                <w:szCs w:val="23"/>
                <w:lang w:val="en-US"/>
              </w:rPr>
              <w:t>-</w:t>
            </w:r>
            <w:r w:rsidR="00C350F7" w:rsidRPr="00DE444F">
              <w:rPr>
                <w:sz w:val="23"/>
                <w:szCs w:val="23"/>
                <w:lang w:val="en-US"/>
              </w:rPr>
              <w:t>1</w:t>
            </w:r>
            <w:r w:rsidR="00C350F7" w:rsidRPr="00DE444F">
              <w:rPr>
                <w:sz w:val="23"/>
                <w:szCs w:val="23"/>
                <w:lang w:val="en-US"/>
              </w:rPr>
              <w:tab/>
              <w:t>15</w:t>
            </w:r>
          </w:hyperlink>
        </w:p>
        <w:p w14:paraId="5FE18FDC" w14:textId="77777777" w:rsidR="00AE53DF" w:rsidRPr="00DE444F" w:rsidRDefault="00A436B9">
          <w:pPr>
            <w:pStyle w:val="T1"/>
            <w:tabs>
              <w:tab w:val="left" w:leader="dot" w:pos="9871"/>
            </w:tabs>
            <w:rPr>
              <w:sz w:val="23"/>
              <w:szCs w:val="23"/>
              <w:lang w:val="en-US"/>
            </w:rPr>
          </w:pPr>
          <w:hyperlink w:anchor="_bookmark10" w:history="1">
            <w:r w:rsidR="00AE727C" w:rsidRPr="00DE444F">
              <w:rPr>
                <w:sz w:val="23"/>
                <w:szCs w:val="23"/>
                <w:lang w:val="en-US"/>
              </w:rPr>
              <w:t>Annex</w:t>
            </w:r>
            <w:r w:rsidR="00C350F7" w:rsidRPr="00DE444F">
              <w:rPr>
                <w:sz w:val="23"/>
                <w:szCs w:val="23"/>
                <w:lang w:val="en-US"/>
              </w:rPr>
              <w:t xml:space="preserve"> 5.2</w:t>
            </w:r>
            <w:r w:rsidR="00C350F7" w:rsidRPr="00DE444F">
              <w:rPr>
                <w:spacing w:val="-2"/>
                <w:sz w:val="23"/>
                <w:szCs w:val="23"/>
                <w:lang w:val="en-US"/>
              </w:rPr>
              <w:t xml:space="preserve"> </w:t>
            </w:r>
            <w:r w:rsidR="00AE727C" w:rsidRPr="00DE444F">
              <w:rPr>
                <w:sz w:val="23"/>
                <w:szCs w:val="23"/>
                <w:lang w:val="en-US"/>
              </w:rPr>
              <w:t>Letter of Commitment</w:t>
            </w:r>
            <w:r w:rsidR="00C350F7" w:rsidRPr="00DE444F">
              <w:rPr>
                <w:sz w:val="23"/>
                <w:szCs w:val="23"/>
                <w:lang w:val="en-US"/>
              </w:rPr>
              <w:t>-2</w:t>
            </w:r>
            <w:r w:rsidR="00C350F7" w:rsidRPr="00DE444F">
              <w:rPr>
                <w:sz w:val="23"/>
                <w:szCs w:val="23"/>
                <w:lang w:val="en-US"/>
              </w:rPr>
              <w:tab/>
              <w:t>16</w:t>
            </w:r>
          </w:hyperlink>
        </w:p>
        <w:p w14:paraId="6B58E6ED" w14:textId="77777777" w:rsidR="00AE53DF" w:rsidRPr="00DE444F" w:rsidRDefault="00AE727C">
          <w:pPr>
            <w:pStyle w:val="T1"/>
            <w:tabs>
              <w:tab w:val="left" w:leader="dot" w:pos="9871"/>
            </w:tabs>
            <w:spacing w:before="137" w:line="360" w:lineRule="auto"/>
            <w:ind w:right="172"/>
            <w:rPr>
              <w:sz w:val="23"/>
              <w:szCs w:val="23"/>
              <w:lang w:val="en-US"/>
            </w:rPr>
          </w:pPr>
          <w:r w:rsidRPr="00DE444F">
            <w:rPr>
              <w:sz w:val="23"/>
              <w:szCs w:val="23"/>
              <w:lang w:val="en-US"/>
            </w:rPr>
            <w:t>Annex</w:t>
          </w:r>
          <w:hyperlink w:anchor="_bookmark11" w:history="1">
            <w:r w:rsidRPr="00DE444F">
              <w:rPr>
                <w:sz w:val="23"/>
                <w:szCs w:val="23"/>
                <w:lang w:val="en-US"/>
              </w:rPr>
              <w:t xml:space="preserve"> </w:t>
            </w:r>
            <w:r w:rsidR="00C350F7" w:rsidRPr="00DE444F">
              <w:rPr>
                <w:sz w:val="23"/>
                <w:szCs w:val="23"/>
                <w:lang w:val="en-US"/>
              </w:rPr>
              <w:t xml:space="preserve">6. </w:t>
            </w:r>
            <w:r w:rsidRPr="00DE444F">
              <w:rPr>
                <w:sz w:val="23"/>
                <w:szCs w:val="23"/>
                <w:lang w:val="en-US"/>
              </w:rPr>
              <w:t>Documents Comprising Product</w:t>
            </w:r>
            <w:r w:rsidR="00F83326" w:rsidRPr="00DE444F">
              <w:rPr>
                <w:sz w:val="23"/>
                <w:szCs w:val="23"/>
                <w:lang w:val="en-US"/>
              </w:rPr>
              <w:t xml:space="preserve"> Specific Information R</w:t>
            </w:r>
            <w:r w:rsidRPr="00DE444F">
              <w:rPr>
                <w:sz w:val="23"/>
                <w:szCs w:val="23"/>
                <w:lang w:val="en-US"/>
              </w:rPr>
              <w:t xml:space="preserve">equired to </w:t>
            </w:r>
            <w:r w:rsidR="00F83326" w:rsidRPr="00DE444F">
              <w:rPr>
                <w:sz w:val="23"/>
                <w:szCs w:val="23"/>
                <w:lang w:val="en-US"/>
              </w:rPr>
              <w:t>B</w:t>
            </w:r>
            <w:r w:rsidRPr="00DE444F">
              <w:rPr>
                <w:sz w:val="23"/>
                <w:szCs w:val="23"/>
                <w:lang w:val="en-US"/>
              </w:rPr>
              <w:t xml:space="preserve">e Submitted </w:t>
            </w:r>
            <w:r w:rsidR="00F76894" w:rsidRPr="00DE444F">
              <w:rPr>
                <w:sz w:val="23"/>
                <w:szCs w:val="23"/>
                <w:lang w:val="en-US"/>
              </w:rPr>
              <w:t xml:space="preserve">in the Applications </w:t>
            </w:r>
            <w:r w:rsidR="00F83326" w:rsidRPr="00DE444F">
              <w:rPr>
                <w:sz w:val="23"/>
                <w:szCs w:val="23"/>
                <w:lang w:val="en-US"/>
              </w:rPr>
              <w:t xml:space="preserve">for On-Site </w:t>
            </w:r>
            <w:r w:rsidRPr="00DE444F">
              <w:rPr>
                <w:sz w:val="23"/>
                <w:szCs w:val="23"/>
                <w:lang w:val="en-US"/>
              </w:rPr>
              <w:t>Inspection</w:t>
            </w:r>
          </w:hyperlink>
          <w:r w:rsidR="00F76894" w:rsidRPr="00DE444F">
            <w:rPr>
              <w:sz w:val="23"/>
              <w:szCs w:val="23"/>
              <w:lang w:val="en-US"/>
            </w:rPr>
            <w:t>s</w:t>
          </w:r>
          <w:hyperlink w:anchor="_bookmark11" w:history="1">
            <w:r w:rsidR="00C350F7" w:rsidRPr="00DE444F">
              <w:rPr>
                <w:sz w:val="23"/>
                <w:szCs w:val="23"/>
                <w:lang w:val="en-US"/>
              </w:rPr>
              <w:tab/>
              <w:t>18</w:t>
            </w:r>
          </w:hyperlink>
        </w:p>
        <w:p w14:paraId="4CA0038A" w14:textId="77777777" w:rsidR="00AE53DF" w:rsidRPr="00DE444F" w:rsidRDefault="00A436B9">
          <w:pPr>
            <w:pStyle w:val="T1"/>
            <w:tabs>
              <w:tab w:val="left" w:leader="dot" w:pos="9871"/>
            </w:tabs>
            <w:spacing w:before="1"/>
            <w:rPr>
              <w:sz w:val="23"/>
              <w:szCs w:val="23"/>
              <w:lang w:val="en-US"/>
            </w:rPr>
          </w:pPr>
          <w:hyperlink w:anchor="_bookmark12" w:history="1">
            <w:r w:rsidR="00AE727C" w:rsidRPr="00DE444F">
              <w:rPr>
                <w:sz w:val="23"/>
                <w:szCs w:val="23"/>
                <w:lang w:val="en-US"/>
              </w:rPr>
              <w:t>Annex</w:t>
            </w:r>
            <w:r w:rsidR="00C350F7" w:rsidRPr="00DE444F">
              <w:rPr>
                <w:spacing w:val="-2"/>
                <w:sz w:val="23"/>
                <w:szCs w:val="23"/>
                <w:lang w:val="en-US"/>
              </w:rPr>
              <w:t xml:space="preserve"> </w:t>
            </w:r>
            <w:r w:rsidR="00C350F7" w:rsidRPr="00DE444F">
              <w:rPr>
                <w:sz w:val="23"/>
                <w:szCs w:val="23"/>
                <w:lang w:val="en-US"/>
              </w:rPr>
              <w:t>7.</w:t>
            </w:r>
            <w:r w:rsidR="00C350F7" w:rsidRPr="00DE444F">
              <w:rPr>
                <w:spacing w:val="-2"/>
                <w:sz w:val="23"/>
                <w:szCs w:val="23"/>
                <w:lang w:val="en-US"/>
              </w:rPr>
              <w:t xml:space="preserve"> </w:t>
            </w:r>
            <w:r w:rsidR="00AE727C" w:rsidRPr="00DE444F">
              <w:rPr>
                <w:sz w:val="23"/>
                <w:szCs w:val="23"/>
                <w:lang w:val="en-US"/>
              </w:rPr>
              <w:t>Letter of Consent</w:t>
            </w:r>
            <w:r w:rsidR="00C350F7" w:rsidRPr="00DE444F">
              <w:rPr>
                <w:sz w:val="23"/>
                <w:szCs w:val="23"/>
                <w:lang w:val="en-US"/>
              </w:rPr>
              <w:tab/>
              <w:t>19</w:t>
            </w:r>
          </w:hyperlink>
        </w:p>
        <w:p w14:paraId="31B49F46" w14:textId="77777777" w:rsidR="00AE53DF" w:rsidRPr="00DE444F" w:rsidRDefault="00A436B9">
          <w:pPr>
            <w:pStyle w:val="T1"/>
            <w:tabs>
              <w:tab w:val="left" w:leader="dot" w:pos="9871"/>
            </w:tabs>
            <w:rPr>
              <w:sz w:val="23"/>
              <w:szCs w:val="23"/>
              <w:lang w:val="en-US"/>
            </w:rPr>
          </w:pPr>
          <w:hyperlink w:anchor="_bookmark13" w:history="1">
            <w:r w:rsidR="00AE727C" w:rsidRPr="00DE444F">
              <w:rPr>
                <w:sz w:val="23"/>
                <w:szCs w:val="23"/>
                <w:lang w:val="en-US"/>
              </w:rPr>
              <w:t>Annex</w:t>
            </w:r>
            <w:r w:rsidR="00C350F7" w:rsidRPr="00DE444F">
              <w:rPr>
                <w:sz w:val="23"/>
                <w:szCs w:val="23"/>
                <w:lang w:val="en-US"/>
              </w:rPr>
              <w:t xml:space="preserve"> 8. </w:t>
            </w:r>
            <w:r w:rsidR="00AE727C" w:rsidRPr="00DE444F">
              <w:rPr>
                <w:sz w:val="23"/>
                <w:szCs w:val="23"/>
                <w:lang w:val="en-US"/>
              </w:rPr>
              <w:t>Documents Required to be Submitted in the Application</w:t>
            </w:r>
            <w:r w:rsidR="00F76894" w:rsidRPr="00DE444F">
              <w:rPr>
                <w:sz w:val="23"/>
                <w:szCs w:val="23"/>
                <w:lang w:val="en-US"/>
              </w:rPr>
              <w:t>s</w:t>
            </w:r>
            <w:r w:rsidR="00AE727C" w:rsidRPr="00DE444F">
              <w:rPr>
                <w:sz w:val="23"/>
                <w:szCs w:val="23"/>
                <w:lang w:val="en-US"/>
              </w:rPr>
              <w:t xml:space="preserve"> for Risk</w:t>
            </w:r>
            <w:r w:rsidR="00F83326" w:rsidRPr="00DE444F">
              <w:rPr>
                <w:sz w:val="23"/>
                <w:szCs w:val="23"/>
                <w:lang w:val="en-US"/>
              </w:rPr>
              <w:t>-</w:t>
            </w:r>
            <w:r w:rsidR="00AE727C" w:rsidRPr="00DE444F">
              <w:rPr>
                <w:sz w:val="23"/>
                <w:szCs w:val="23"/>
                <w:lang w:val="en-US"/>
              </w:rPr>
              <w:t>Based Inspection</w:t>
            </w:r>
            <w:r w:rsidR="00F76894" w:rsidRPr="00DE444F">
              <w:rPr>
                <w:sz w:val="23"/>
                <w:szCs w:val="23"/>
                <w:lang w:val="en-US"/>
              </w:rPr>
              <w:t>s</w:t>
            </w:r>
            <w:r w:rsidR="00C350F7" w:rsidRPr="00DE444F">
              <w:rPr>
                <w:sz w:val="23"/>
                <w:szCs w:val="23"/>
                <w:lang w:val="en-US"/>
              </w:rPr>
              <w:tab/>
              <w:t>20</w:t>
            </w:r>
          </w:hyperlink>
        </w:p>
        <w:p w14:paraId="794F079C" w14:textId="77777777" w:rsidR="00AE53DF" w:rsidRPr="00DE444F" w:rsidRDefault="00A436B9">
          <w:pPr>
            <w:pStyle w:val="T1"/>
            <w:tabs>
              <w:tab w:val="left" w:leader="dot" w:pos="9871"/>
            </w:tabs>
            <w:spacing w:before="137"/>
            <w:rPr>
              <w:sz w:val="23"/>
              <w:szCs w:val="23"/>
              <w:lang w:val="en-US"/>
            </w:rPr>
          </w:pPr>
          <w:hyperlink w:anchor="_bookmark14" w:history="1">
            <w:r w:rsidR="00AE727C" w:rsidRPr="00DE444F">
              <w:rPr>
                <w:sz w:val="23"/>
                <w:szCs w:val="23"/>
                <w:lang w:val="en-US"/>
              </w:rPr>
              <w:t>Annex</w:t>
            </w:r>
            <w:r w:rsidR="00C350F7" w:rsidRPr="00DE444F">
              <w:rPr>
                <w:sz w:val="23"/>
                <w:szCs w:val="23"/>
                <w:lang w:val="en-US"/>
              </w:rPr>
              <w:t xml:space="preserve"> 9. </w:t>
            </w:r>
            <w:r w:rsidR="00AE727C" w:rsidRPr="00DE444F">
              <w:rPr>
                <w:sz w:val="23"/>
                <w:szCs w:val="23"/>
                <w:lang w:val="en-US"/>
              </w:rPr>
              <w:t xml:space="preserve">Documents </w:t>
            </w:r>
            <w:r w:rsidR="006D30E5" w:rsidRPr="00DE444F">
              <w:rPr>
                <w:sz w:val="23"/>
                <w:szCs w:val="23"/>
                <w:lang w:val="en-US"/>
              </w:rPr>
              <w:t>Required to Be</w:t>
            </w:r>
            <w:r w:rsidR="00AE727C" w:rsidRPr="00DE444F">
              <w:rPr>
                <w:sz w:val="23"/>
                <w:szCs w:val="23"/>
                <w:lang w:val="en-US"/>
              </w:rPr>
              <w:t xml:space="preserve"> Submitted within the Scope of Article B, Clause d</w:t>
            </w:r>
            <w:r w:rsidR="00C350F7" w:rsidRPr="00DE444F">
              <w:rPr>
                <w:sz w:val="23"/>
                <w:szCs w:val="23"/>
                <w:lang w:val="en-US"/>
              </w:rPr>
              <w:tab/>
              <w:t>22</w:t>
            </w:r>
          </w:hyperlink>
        </w:p>
        <w:p w14:paraId="4F0C67B9" w14:textId="77777777" w:rsidR="001E1696" w:rsidRPr="00DE444F" w:rsidRDefault="00A436B9">
          <w:pPr>
            <w:pStyle w:val="T1"/>
            <w:tabs>
              <w:tab w:val="left" w:leader="dot" w:pos="9871"/>
            </w:tabs>
            <w:rPr>
              <w:sz w:val="23"/>
              <w:szCs w:val="23"/>
              <w:lang w:val="en-US"/>
            </w:rPr>
          </w:pPr>
          <w:hyperlink w:anchor="_bookmark15" w:history="1">
            <w:r w:rsidR="00AE727C" w:rsidRPr="00DE444F">
              <w:rPr>
                <w:sz w:val="23"/>
                <w:szCs w:val="23"/>
                <w:lang w:val="en-US"/>
              </w:rPr>
              <w:t>Annex</w:t>
            </w:r>
            <w:r w:rsidR="00C350F7" w:rsidRPr="00DE444F">
              <w:rPr>
                <w:sz w:val="23"/>
                <w:szCs w:val="23"/>
                <w:lang w:val="en-US"/>
              </w:rPr>
              <w:t xml:space="preserve">.10 </w:t>
            </w:r>
            <w:r w:rsidR="00F83326" w:rsidRPr="00DE444F">
              <w:rPr>
                <w:sz w:val="23"/>
                <w:szCs w:val="23"/>
                <w:lang w:val="en-US"/>
              </w:rPr>
              <w:t>Table on P</w:t>
            </w:r>
            <w:r w:rsidR="00AE727C" w:rsidRPr="00DE444F">
              <w:rPr>
                <w:sz w:val="23"/>
                <w:szCs w:val="23"/>
                <w:lang w:val="en-US"/>
              </w:rPr>
              <w:t>roduction Step</w:t>
            </w:r>
            <w:r w:rsidR="00F83326" w:rsidRPr="00DE444F">
              <w:rPr>
                <w:sz w:val="23"/>
                <w:szCs w:val="23"/>
                <w:lang w:val="en-US"/>
              </w:rPr>
              <w:t>s,</w:t>
            </w:r>
            <w:r w:rsidR="00AE727C" w:rsidRPr="00DE444F">
              <w:rPr>
                <w:sz w:val="23"/>
                <w:szCs w:val="23"/>
                <w:lang w:val="en-US"/>
              </w:rPr>
              <w:t xml:space="preserve"> Building</w:t>
            </w:r>
            <w:r w:rsidR="00F83326" w:rsidRPr="00DE444F">
              <w:rPr>
                <w:sz w:val="23"/>
                <w:szCs w:val="23"/>
                <w:lang w:val="en-US"/>
              </w:rPr>
              <w:t>s</w:t>
            </w:r>
            <w:r w:rsidR="00AE727C" w:rsidRPr="00DE444F">
              <w:rPr>
                <w:sz w:val="23"/>
                <w:szCs w:val="23"/>
                <w:lang w:val="en-US"/>
              </w:rPr>
              <w:t>, Room</w:t>
            </w:r>
            <w:r w:rsidR="00F83326" w:rsidRPr="00DE444F">
              <w:rPr>
                <w:sz w:val="23"/>
                <w:szCs w:val="23"/>
                <w:lang w:val="en-US"/>
              </w:rPr>
              <w:t>s</w:t>
            </w:r>
            <w:r w:rsidR="00AE727C" w:rsidRPr="00DE444F">
              <w:rPr>
                <w:sz w:val="23"/>
                <w:szCs w:val="23"/>
                <w:lang w:val="en-US"/>
              </w:rPr>
              <w:t xml:space="preserve"> and Equipment</w:t>
            </w:r>
            <w:r w:rsidR="00C350F7" w:rsidRPr="00DE444F">
              <w:rPr>
                <w:sz w:val="23"/>
                <w:szCs w:val="23"/>
                <w:lang w:val="en-US"/>
              </w:rPr>
              <w:tab/>
              <w:t>23</w:t>
            </w:r>
          </w:hyperlink>
        </w:p>
        <w:p w14:paraId="594C5D22" w14:textId="429DFD7C" w:rsidR="001E1696" w:rsidRPr="00DE444F" w:rsidRDefault="00A436B9" w:rsidP="001E1696">
          <w:pPr>
            <w:pStyle w:val="T1"/>
            <w:tabs>
              <w:tab w:val="left" w:leader="dot" w:pos="9871"/>
            </w:tabs>
            <w:rPr>
              <w:sz w:val="23"/>
              <w:szCs w:val="23"/>
              <w:lang w:val="en-US"/>
            </w:rPr>
          </w:pPr>
          <w:hyperlink w:anchor="_bookmark15" w:history="1">
            <w:r w:rsidR="001E1696" w:rsidRPr="00DE444F">
              <w:rPr>
                <w:sz w:val="23"/>
                <w:szCs w:val="23"/>
                <w:lang w:val="en-US"/>
              </w:rPr>
              <w:t>Annex.11 Comparative Table on Production Steps, Buildings, Rooms and Equipment</w:t>
            </w:r>
            <w:r w:rsidR="001E1696" w:rsidRPr="00DE444F">
              <w:rPr>
                <w:sz w:val="23"/>
                <w:szCs w:val="23"/>
                <w:lang w:val="en-US"/>
              </w:rPr>
              <w:tab/>
              <w:t>24</w:t>
            </w:r>
          </w:hyperlink>
        </w:p>
        <w:p w14:paraId="67E3DAF0" w14:textId="29F400D2" w:rsidR="00AE53DF" w:rsidRPr="00DE444F" w:rsidRDefault="00A436B9">
          <w:pPr>
            <w:pStyle w:val="T1"/>
            <w:tabs>
              <w:tab w:val="left" w:leader="dot" w:pos="9871"/>
            </w:tabs>
            <w:rPr>
              <w:sz w:val="23"/>
              <w:szCs w:val="23"/>
              <w:lang w:val="en-US"/>
            </w:rPr>
          </w:pPr>
        </w:p>
      </w:sdtContent>
    </w:sdt>
    <w:bookmarkEnd w:id="0"/>
    <w:p w14:paraId="2B531F5A" w14:textId="77777777" w:rsidR="00AE53DF" w:rsidRPr="00DE444F" w:rsidRDefault="00AE53DF">
      <w:pPr>
        <w:pStyle w:val="GvdeMetni"/>
        <w:rPr>
          <w:b/>
          <w:sz w:val="23"/>
          <w:szCs w:val="23"/>
          <w:lang w:val="en-US"/>
        </w:rPr>
      </w:pPr>
    </w:p>
    <w:p w14:paraId="2EE68455" w14:textId="77777777" w:rsidR="00AE53DF" w:rsidRPr="00DE444F" w:rsidRDefault="00AE53DF">
      <w:pPr>
        <w:pStyle w:val="GvdeMetni"/>
        <w:rPr>
          <w:b/>
          <w:sz w:val="23"/>
          <w:szCs w:val="23"/>
          <w:lang w:val="en-US"/>
        </w:rPr>
      </w:pPr>
    </w:p>
    <w:p w14:paraId="5C6F730A" w14:textId="77777777" w:rsidR="00AE53DF" w:rsidRPr="00DE444F" w:rsidRDefault="00AE53DF">
      <w:pPr>
        <w:pStyle w:val="GvdeMetni"/>
        <w:rPr>
          <w:b/>
          <w:sz w:val="23"/>
          <w:szCs w:val="23"/>
          <w:lang w:val="en-US"/>
        </w:rPr>
      </w:pPr>
    </w:p>
    <w:p w14:paraId="3A9D2F62" w14:textId="77777777" w:rsidR="00AE53DF" w:rsidRPr="00DE444F" w:rsidRDefault="00AE53DF">
      <w:pPr>
        <w:pStyle w:val="GvdeMetni"/>
        <w:rPr>
          <w:b/>
          <w:sz w:val="23"/>
          <w:szCs w:val="23"/>
          <w:lang w:val="en-US"/>
        </w:rPr>
      </w:pPr>
    </w:p>
    <w:p w14:paraId="3B2F99E5" w14:textId="77777777" w:rsidR="00AE53DF" w:rsidRPr="00DE444F" w:rsidRDefault="00AE53DF">
      <w:pPr>
        <w:pStyle w:val="GvdeMetni"/>
        <w:rPr>
          <w:b/>
          <w:sz w:val="23"/>
          <w:szCs w:val="23"/>
          <w:lang w:val="en-US"/>
        </w:rPr>
      </w:pPr>
    </w:p>
    <w:p w14:paraId="2C2FB11F" w14:textId="77777777" w:rsidR="00AE53DF" w:rsidRPr="00DE444F" w:rsidRDefault="00AE53DF">
      <w:pPr>
        <w:pStyle w:val="GvdeMetni"/>
        <w:rPr>
          <w:b/>
          <w:sz w:val="23"/>
          <w:szCs w:val="23"/>
          <w:lang w:val="en-US"/>
        </w:rPr>
      </w:pPr>
    </w:p>
    <w:p w14:paraId="3CAABE51" w14:textId="77777777" w:rsidR="00AE53DF" w:rsidRPr="00DE444F" w:rsidRDefault="00AE53DF">
      <w:pPr>
        <w:pStyle w:val="GvdeMetni"/>
        <w:rPr>
          <w:b/>
          <w:sz w:val="23"/>
          <w:szCs w:val="23"/>
          <w:lang w:val="en-US"/>
        </w:rPr>
      </w:pPr>
    </w:p>
    <w:p w14:paraId="7D53EAE9" w14:textId="77777777" w:rsidR="00AE53DF" w:rsidRPr="00DE444F" w:rsidRDefault="00AE53DF">
      <w:pPr>
        <w:pStyle w:val="GvdeMetni"/>
        <w:rPr>
          <w:b/>
          <w:sz w:val="23"/>
          <w:szCs w:val="23"/>
          <w:lang w:val="en-US"/>
        </w:rPr>
      </w:pPr>
    </w:p>
    <w:p w14:paraId="1767E369" w14:textId="77777777" w:rsidR="00AE53DF" w:rsidRPr="00DE444F" w:rsidRDefault="00AE53DF">
      <w:pPr>
        <w:pStyle w:val="GvdeMetni"/>
        <w:rPr>
          <w:b/>
          <w:sz w:val="23"/>
          <w:szCs w:val="23"/>
          <w:lang w:val="en-US"/>
        </w:rPr>
      </w:pPr>
    </w:p>
    <w:p w14:paraId="078BE2E1" w14:textId="77777777" w:rsidR="00AE53DF" w:rsidRPr="00DE444F" w:rsidRDefault="00AE53DF">
      <w:pPr>
        <w:pStyle w:val="GvdeMetni"/>
        <w:rPr>
          <w:b/>
          <w:sz w:val="23"/>
          <w:szCs w:val="23"/>
          <w:lang w:val="en-US"/>
        </w:rPr>
      </w:pPr>
    </w:p>
    <w:p w14:paraId="1C8B79E7" w14:textId="77777777" w:rsidR="00AE53DF" w:rsidRPr="00DE444F" w:rsidRDefault="00AE53DF">
      <w:pPr>
        <w:pStyle w:val="GvdeMetni"/>
        <w:rPr>
          <w:b/>
          <w:sz w:val="23"/>
          <w:szCs w:val="23"/>
          <w:lang w:val="en-US"/>
        </w:rPr>
      </w:pPr>
    </w:p>
    <w:p w14:paraId="2DD0542F" w14:textId="77777777" w:rsidR="00AE53DF" w:rsidRPr="00DE444F" w:rsidRDefault="00AE53DF">
      <w:pPr>
        <w:pStyle w:val="GvdeMetni"/>
        <w:rPr>
          <w:b/>
          <w:sz w:val="23"/>
          <w:szCs w:val="23"/>
          <w:lang w:val="en-US"/>
        </w:rPr>
      </w:pPr>
    </w:p>
    <w:p w14:paraId="2C3A4A92" w14:textId="77777777" w:rsidR="00AE53DF" w:rsidRPr="00DE444F" w:rsidRDefault="00AE53DF">
      <w:pPr>
        <w:pStyle w:val="GvdeMetni"/>
        <w:rPr>
          <w:b/>
          <w:sz w:val="23"/>
          <w:szCs w:val="23"/>
          <w:lang w:val="en-US"/>
        </w:rPr>
      </w:pPr>
    </w:p>
    <w:p w14:paraId="534B7F0E" w14:textId="77777777" w:rsidR="00AE53DF" w:rsidRPr="00DE444F" w:rsidRDefault="00AE53DF">
      <w:pPr>
        <w:pStyle w:val="GvdeMetni"/>
        <w:rPr>
          <w:b/>
          <w:sz w:val="23"/>
          <w:szCs w:val="23"/>
          <w:lang w:val="en-US"/>
        </w:rPr>
      </w:pPr>
    </w:p>
    <w:p w14:paraId="125628E3" w14:textId="77777777" w:rsidR="00AE53DF" w:rsidRPr="00DE444F" w:rsidRDefault="00AE53DF">
      <w:pPr>
        <w:pStyle w:val="GvdeMetni"/>
        <w:rPr>
          <w:b/>
          <w:sz w:val="23"/>
          <w:szCs w:val="23"/>
          <w:lang w:val="en-US"/>
        </w:rPr>
      </w:pPr>
    </w:p>
    <w:p w14:paraId="304E6CBF" w14:textId="77777777" w:rsidR="00AE53DF" w:rsidRPr="00DE444F" w:rsidRDefault="00AE53DF">
      <w:pPr>
        <w:pStyle w:val="GvdeMetni"/>
        <w:rPr>
          <w:b/>
          <w:sz w:val="23"/>
          <w:szCs w:val="23"/>
          <w:lang w:val="en-US"/>
        </w:rPr>
      </w:pPr>
    </w:p>
    <w:p w14:paraId="4BAEA378" w14:textId="77777777" w:rsidR="00AE53DF" w:rsidRPr="00DE444F" w:rsidRDefault="00AE53DF">
      <w:pPr>
        <w:pStyle w:val="GvdeMetni"/>
        <w:rPr>
          <w:b/>
          <w:sz w:val="23"/>
          <w:szCs w:val="23"/>
          <w:lang w:val="en-US"/>
        </w:rPr>
      </w:pPr>
    </w:p>
    <w:p w14:paraId="05C20265" w14:textId="73BB0232" w:rsidR="00AE53DF" w:rsidRPr="00DE444F" w:rsidRDefault="00C350F7">
      <w:pPr>
        <w:tabs>
          <w:tab w:val="left" w:pos="9972"/>
        </w:tabs>
        <w:ind w:left="113"/>
        <w:rPr>
          <w:b/>
          <w:sz w:val="23"/>
          <w:szCs w:val="23"/>
          <w:lang w:val="en-US"/>
        </w:rPr>
      </w:pPr>
      <w:r w:rsidRPr="00DE444F">
        <w:rPr>
          <w:b/>
          <w:sz w:val="23"/>
          <w:szCs w:val="23"/>
          <w:lang w:val="en-US"/>
        </w:rPr>
        <w:t>Versi</w:t>
      </w:r>
      <w:r w:rsidR="00AE727C" w:rsidRPr="00DE444F">
        <w:rPr>
          <w:b/>
          <w:sz w:val="23"/>
          <w:szCs w:val="23"/>
          <w:lang w:val="en-US"/>
        </w:rPr>
        <w:t>on</w:t>
      </w:r>
      <w:r w:rsidRPr="00DE444F">
        <w:rPr>
          <w:b/>
          <w:spacing w:val="-3"/>
          <w:sz w:val="23"/>
          <w:szCs w:val="23"/>
          <w:lang w:val="en-US"/>
        </w:rPr>
        <w:t xml:space="preserve"> </w:t>
      </w:r>
      <w:r w:rsidRPr="00DE444F">
        <w:rPr>
          <w:b/>
          <w:sz w:val="23"/>
          <w:szCs w:val="23"/>
          <w:lang w:val="en-US"/>
        </w:rPr>
        <w:t>No:</w:t>
      </w:r>
      <w:r w:rsidRPr="00DE444F">
        <w:rPr>
          <w:b/>
          <w:spacing w:val="-1"/>
          <w:sz w:val="23"/>
          <w:szCs w:val="23"/>
          <w:lang w:val="en-US"/>
        </w:rPr>
        <w:t xml:space="preserve"> </w:t>
      </w:r>
      <w:r w:rsidR="001E1696" w:rsidRPr="00DE444F">
        <w:rPr>
          <w:b/>
          <w:sz w:val="23"/>
          <w:szCs w:val="23"/>
          <w:lang w:val="en-US"/>
        </w:rPr>
        <w:t>2018/02</w:t>
      </w:r>
      <w:r w:rsidRPr="00DE444F">
        <w:rPr>
          <w:b/>
          <w:sz w:val="23"/>
          <w:szCs w:val="23"/>
          <w:lang w:val="en-US"/>
        </w:rPr>
        <w:tab/>
        <w:t>2</w:t>
      </w:r>
    </w:p>
    <w:p w14:paraId="7EE2A152" w14:textId="77777777" w:rsidR="00AE53DF" w:rsidRPr="00DE444F" w:rsidRDefault="00AE53DF">
      <w:pPr>
        <w:rPr>
          <w:sz w:val="23"/>
          <w:szCs w:val="23"/>
          <w:lang w:val="en-US"/>
        </w:rPr>
        <w:sectPr w:rsidR="00AE53DF" w:rsidRPr="00DE444F">
          <w:pgSz w:w="11910" w:h="16840"/>
          <w:pgMar w:top="1200" w:right="74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753D5AD" w14:textId="77777777" w:rsidR="00AE53DF" w:rsidRPr="00DE444F" w:rsidRDefault="009F08B5">
      <w:pPr>
        <w:pStyle w:val="Balk1"/>
        <w:spacing w:before="60"/>
        <w:rPr>
          <w:sz w:val="23"/>
          <w:szCs w:val="23"/>
          <w:lang w:val="en-US"/>
        </w:rPr>
      </w:pPr>
      <w:bookmarkStart w:id="1" w:name="_bookmark0"/>
      <w:bookmarkEnd w:id="1"/>
      <w:r w:rsidRPr="00DE444F">
        <w:rPr>
          <w:sz w:val="23"/>
          <w:szCs w:val="23"/>
          <w:lang w:val="en-US"/>
        </w:rPr>
        <w:lastRenderedPageBreak/>
        <w:t>General Principles o</w:t>
      </w:r>
      <w:r w:rsidR="00F83326" w:rsidRPr="00DE444F">
        <w:rPr>
          <w:sz w:val="23"/>
          <w:szCs w:val="23"/>
          <w:lang w:val="en-US"/>
        </w:rPr>
        <w:t>f</w:t>
      </w:r>
      <w:r w:rsidRPr="00DE444F">
        <w:rPr>
          <w:sz w:val="23"/>
          <w:szCs w:val="23"/>
          <w:lang w:val="en-US"/>
        </w:rPr>
        <w:t xml:space="preserve"> GMP Inspections</w:t>
      </w:r>
    </w:p>
    <w:p w14:paraId="463936AC" w14:textId="77777777" w:rsidR="00AE53DF" w:rsidRPr="00DE444F" w:rsidRDefault="00AE53DF">
      <w:pPr>
        <w:pStyle w:val="GvdeMetni"/>
        <w:rPr>
          <w:b/>
          <w:sz w:val="23"/>
          <w:szCs w:val="23"/>
          <w:lang w:val="en-US"/>
        </w:rPr>
      </w:pPr>
    </w:p>
    <w:p w14:paraId="1BF342BF" w14:textId="77777777" w:rsidR="00AE53DF" w:rsidRPr="00DE444F" w:rsidRDefault="00AE53DF">
      <w:pPr>
        <w:pStyle w:val="GvdeMetni"/>
        <w:spacing w:before="7"/>
        <w:rPr>
          <w:b/>
          <w:sz w:val="23"/>
          <w:szCs w:val="23"/>
          <w:lang w:val="en-US"/>
        </w:rPr>
      </w:pPr>
    </w:p>
    <w:p w14:paraId="5E546031" w14:textId="77777777" w:rsidR="00AE53DF" w:rsidRPr="00DE444F" w:rsidRDefault="009F08B5">
      <w:pPr>
        <w:pStyle w:val="GvdeMetni"/>
        <w:spacing w:line="360" w:lineRule="auto"/>
        <w:ind w:left="113" w:right="106" w:firstLine="566"/>
        <w:jc w:val="both"/>
        <w:rPr>
          <w:sz w:val="23"/>
          <w:szCs w:val="23"/>
          <w:lang w:val="en-US"/>
        </w:rPr>
      </w:pPr>
      <w:r w:rsidRPr="00DE444F">
        <w:rPr>
          <w:sz w:val="23"/>
          <w:szCs w:val="23"/>
          <w:lang w:val="en-US"/>
        </w:rPr>
        <w:t xml:space="preserve">As you may know, a manufacturing site of medicinal products for human use refers to </w:t>
      </w:r>
      <w:r w:rsidR="00F83326" w:rsidRPr="00DE444F">
        <w:rPr>
          <w:sz w:val="23"/>
          <w:szCs w:val="23"/>
          <w:lang w:val="en-US"/>
        </w:rPr>
        <w:t>the site(s) of bulk production (production of the pharmaceutical form prior to primary packaging), primary packaging, secondary packaging,</w:t>
      </w:r>
      <w:r w:rsidR="00A35206" w:rsidRPr="00DE444F">
        <w:rPr>
          <w:sz w:val="23"/>
          <w:szCs w:val="23"/>
          <w:lang w:val="en-US"/>
        </w:rPr>
        <w:t xml:space="preserve"> laboratories where quality control tests are conducted and batch release activities</w:t>
      </w:r>
      <w:r w:rsidRPr="00DE444F">
        <w:rPr>
          <w:sz w:val="23"/>
          <w:szCs w:val="23"/>
          <w:lang w:val="en-US"/>
        </w:rPr>
        <w:t xml:space="preserve"> which constitute all the manufacturing phases until the preparation is ready for use.</w:t>
      </w:r>
    </w:p>
    <w:p w14:paraId="65FB2A97" w14:textId="77777777" w:rsidR="00AE53DF" w:rsidRPr="00DE444F" w:rsidRDefault="00A35206">
      <w:pPr>
        <w:pStyle w:val="GvdeMetni"/>
        <w:spacing w:line="360" w:lineRule="auto"/>
        <w:ind w:left="113" w:right="105" w:firstLine="566"/>
        <w:jc w:val="both"/>
        <w:rPr>
          <w:sz w:val="23"/>
          <w:szCs w:val="23"/>
          <w:lang w:val="en-US"/>
        </w:rPr>
      </w:pPr>
      <w:r w:rsidRPr="00DE444F">
        <w:rPr>
          <w:sz w:val="23"/>
          <w:szCs w:val="23"/>
          <w:lang w:val="en-US"/>
        </w:rPr>
        <w:t>Pursuant</w:t>
      </w:r>
      <w:r w:rsidR="009F08B5" w:rsidRPr="00DE444F">
        <w:rPr>
          <w:sz w:val="23"/>
          <w:szCs w:val="23"/>
          <w:lang w:val="en-US"/>
        </w:rPr>
        <w:t xml:space="preserve"> to the Regulation on the Registration of Medicinal Products for Human Use, registration holders </w:t>
      </w:r>
      <w:r w:rsidRPr="00DE444F">
        <w:rPr>
          <w:sz w:val="23"/>
          <w:szCs w:val="23"/>
          <w:lang w:val="en-US"/>
        </w:rPr>
        <w:t xml:space="preserve">shall be </w:t>
      </w:r>
      <w:r w:rsidR="009F08B5" w:rsidRPr="00DE444F">
        <w:rPr>
          <w:sz w:val="23"/>
          <w:szCs w:val="23"/>
          <w:lang w:val="en-US"/>
        </w:rPr>
        <w:t xml:space="preserve">obliged to present the manufacturing site permit relating to all production phases of products to be registered/which have been registered and the GMP certificate issued by the Ministry or approved by the competent authority of the relevant country upon being issued by internationally accredited institutions, indicating that production may be </w:t>
      </w:r>
      <w:r w:rsidR="00773E93" w:rsidRPr="00DE444F">
        <w:rPr>
          <w:sz w:val="23"/>
          <w:szCs w:val="23"/>
          <w:lang w:val="en-US"/>
        </w:rPr>
        <w:t>conducted</w:t>
      </w:r>
      <w:r w:rsidR="009F08B5" w:rsidRPr="00DE444F">
        <w:rPr>
          <w:sz w:val="23"/>
          <w:szCs w:val="23"/>
          <w:lang w:val="en-US"/>
        </w:rPr>
        <w:t xml:space="preserve"> within the framework good manufacturing practices accepted by the Ministry.</w:t>
      </w:r>
    </w:p>
    <w:p w14:paraId="6F9DC72F" w14:textId="77777777" w:rsidR="00AE53DF" w:rsidRPr="00DE444F" w:rsidRDefault="009F08B5">
      <w:pPr>
        <w:pStyle w:val="GvdeMetni"/>
        <w:spacing w:before="2" w:line="360" w:lineRule="auto"/>
        <w:ind w:left="113" w:right="109" w:firstLine="566"/>
        <w:jc w:val="both"/>
        <w:rPr>
          <w:sz w:val="23"/>
          <w:szCs w:val="23"/>
          <w:lang w:val="en-US"/>
        </w:rPr>
      </w:pPr>
      <w:r w:rsidRPr="00DE444F">
        <w:rPr>
          <w:sz w:val="23"/>
          <w:szCs w:val="23"/>
          <w:lang w:val="en-US"/>
        </w:rPr>
        <w:t>Advanced therapeutics medicinal products and medical gasses are also subject to GMP inspections within the scope of medicinal products for human use.</w:t>
      </w:r>
    </w:p>
    <w:p w14:paraId="12EF383C" w14:textId="77777777" w:rsidR="00AE53DF" w:rsidRPr="00DE444F" w:rsidRDefault="009F08B5">
      <w:pPr>
        <w:pStyle w:val="GvdeMetni"/>
        <w:spacing w:line="360" w:lineRule="auto"/>
        <w:ind w:left="113" w:right="109" w:firstLine="566"/>
        <w:jc w:val="both"/>
        <w:rPr>
          <w:sz w:val="23"/>
          <w:szCs w:val="23"/>
          <w:lang w:val="en-US"/>
        </w:rPr>
      </w:pPr>
      <w:r w:rsidRPr="00DE444F">
        <w:rPr>
          <w:sz w:val="23"/>
          <w:szCs w:val="23"/>
          <w:lang w:val="en-US"/>
        </w:rPr>
        <w:t>Within this scope, the points and principles to be taken into account in the preparation of</w:t>
      </w:r>
      <w:r w:rsidR="00CA3359" w:rsidRPr="00DE444F">
        <w:rPr>
          <w:sz w:val="23"/>
          <w:szCs w:val="23"/>
          <w:lang w:val="en-US"/>
        </w:rPr>
        <w:t xml:space="preserve"> applications for on-site GMP inspections/applications for </w:t>
      </w:r>
      <w:r w:rsidR="00A35206" w:rsidRPr="00DE444F">
        <w:rPr>
          <w:sz w:val="23"/>
          <w:szCs w:val="23"/>
          <w:lang w:val="en-US"/>
        </w:rPr>
        <w:t>dossier-based inspections</w:t>
      </w:r>
      <w:r w:rsidR="00CA3359" w:rsidRPr="00DE444F">
        <w:rPr>
          <w:sz w:val="23"/>
          <w:szCs w:val="23"/>
          <w:lang w:val="en-US"/>
        </w:rPr>
        <w:t>/</w:t>
      </w:r>
      <w:r w:rsidR="00A35206" w:rsidRPr="00DE444F">
        <w:rPr>
          <w:sz w:val="23"/>
          <w:szCs w:val="23"/>
          <w:lang w:val="en-US"/>
        </w:rPr>
        <w:t xml:space="preserve">applications for </w:t>
      </w:r>
      <w:r w:rsidR="00CA3359" w:rsidRPr="00DE444F">
        <w:rPr>
          <w:sz w:val="23"/>
          <w:szCs w:val="23"/>
          <w:lang w:val="en-US"/>
        </w:rPr>
        <w:t>risk</w:t>
      </w:r>
      <w:r w:rsidR="00A35206" w:rsidRPr="00DE444F">
        <w:rPr>
          <w:sz w:val="23"/>
          <w:szCs w:val="23"/>
          <w:lang w:val="en-US"/>
        </w:rPr>
        <w:t>-</w:t>
      </w:r>
      <w:r w:rsidR="00CA3359" w:rsidRPr="00DE444F">
        <w:rPr>
          <w:sz w:val="23"/>
          <w:szCs w:val="23"/>
          <w:lang w:val="en-US"/>
        </w:rPr>
        <w:t>based inspections for products produced abroad and to be imported to our country are presented below:</w:t>
      </w:r>
    </w:p>
    <w:p w14:paraId="7E4D0779" w14:textId="77777777" w:rsidR="00AE53DF" w:rsidRPr="00DE444F" w:rsidRDefault="00A35206">
      <w:pPr>
        <w:pStyle w:val="ListeParagraf"/>
        <w:numPr>
          <w:ilvl w:val="1"/>
          <w:numId w:val="6"/>
        </w:numPr>
        <w:tabs>
          <w:tab w:val="left" w:pos="1108"/>
        </w:tabs>
        <w:spacing w:line="360" w:lineRule="auto"/>
        <w:ind w:firstLine="567"/>
        <w:rPr>
          <w:sz w:val="23"/>
          <w:szCs w:val="23"/>
          <w:lang w:val="en-US"/>
        </w:rPr>
      </w:pPr>
      <w:r w:rsidRPr="00DE444F">
        <w:rPr>
          <w:sz w:val="23"/>
          <w:szCs w:val="23"/>
          <w:lang w:val="en-US"/>
        </w:rPr>
        <w:t>Pursuant to</w:t>
      </w:r>
      <w:r w:rsidR="00CA3359" w:rsidRPr="00DE444F">
        <w:rPr>
          <w:sz w:val="23"/>
          <w:szCs w:val="23"/>
          <w:lang w:val="en-US"/>
        </w:rPr>
        <w:t xml:space="preserve"> the current Regulation on the Registration of Medicinal Products for Human Use </w:t>
      </w:r>
      <w:r w:rsidR="00C350F7" w:rsidRPr="00DE444F">
        <w:rPr>
          <w:sz w:val="23"/>
          <w:szCs w:val="23"/>
          <w:lang w:val="en-US"/>
        </w:rPr>
        <w:t>(</w:t>
      </w:r>
      <w:r w:rsidR="00CA3359" w:rsidRPr="00DE444F">
        <w:rPr>
          <w:sz w:val="23"/>
          <w:szCs w:val="23"/>
          <w:lang w:val="en-US"/>
        </w:rPr>
        <w:t xml:space="preserve">Articles </w:t>
      </w:r>
      <w:r w:rsidR="00C350F7" w:rsidRPr="00DE444F">
        <w:rPr>
          <w:sz w:val="23"/>
          <w:szCs w:val="23"/>
          <w:lang w:val="en-US"/>
        </w:rPr>
        <w:t>7</w:t>
      </w:r>
      <w:r w:rsidR="00CA3359" w:rsidRPr="00DE444F">
        <w:rPr>
          <w:sz w:val="23"/>
          <w:szCs w:val="23"/>
          <w:lang w:val="en-US"/>
        </w:rPr>
        <w:t xml:space="preserve"> and 8), the applications for on-site GMP inspection/ </w:t>
      </w:r>
      <w:r w:rsidRPr="00DE444F">
        <w:rPr>
          <w:sz w:val="23"/>
          <w:szCs w:val="23"/>
          <w:lang w:val="en-US"/>
        </w:rPr>
        <w:t>applications for dossier-based inspections</w:t>
      </w:r>
      <w:r w:rsidR="00CA3359" w:rsidRPr="00DE444F">
        <w:rPr>
          <w:sz w:val="23"/>
          <w:szCs w:val="23"/>
          <w:lang w:val="en-US"/>
        </w:rPr>
        <w:t>/</w:t>
      </w:r>
      <w:r w:rsidRPr="00DE444F">
        <w:rPr>
          <w:sz w:val="23"/>
          <w:szCs w:val="23"/>
          <w:lang w:val="en-US"/>
        </w:rPr>
        <w:t>applications for r</w:t>
      </w:r>
      <w:r w:rsidR="00CA3359" w:rsidRPr="00DE444F">
        <w:rPr>
          <w:sz w:val="23"/>
          <w:szCs w:val="23"/>
          <w:lang w:val="en-US"/>
        </w:rPr>
        <w:t>isk</w:t>
      </w:r>
      <w:r w:rsidRPr="00DE444F">
        <w:rPr>
          <w:sz w:val="23"/>
          <w:szCs w:val="23"/>
          <w:lang w:val="en-US"/>
        </w:rPr>
        <w:t>-</w:t>
      </w:r>
      <w:r w:rsidR="00CA3359" w:rsidRPr="00DE444F">
        <w:rPr>
          <w:sz w:val="23"/>
          <w:szCs w:val="23"/>
          <w:lang w:val="en-US"/>
        </w:rPr>
        <w:t>based inspection</w:t>
      </w:r>
      <w:r w:rsidRPr="00DE444F">
        <w:rPr>
          <w:sz w:val="23"/>
          <w:szCs w:val="23"/>
          <w:lang w:val="en-US"/>
        </w:rPr>
        <w:t>s</w:t>
      </w:r>
      <w:r w:rsidR="00CA3359" w:rsidRPr="00DE444F">
        <w:rPr>
          <w:sz w:val="23"/>
          <w:szCs w:val="23"/>
          <w:lang w:val="en-US"/>
        </w:rPr>
        <w:t xml:space="preserve"> shall be made by the importer company established in our country and thus, in addition to the information and documents indicated in the relevant sections of this guideline, also the documents indicated in clauses a, b, c and d of Article 8 of the referred Regulation shall be submitted</w:t>
      </w:r>
      <w:r w:rsidR="00C350F7" w:rsidRPr="00DE444F">
        <w:rPr>
          <w:sz w:val="23"/>
          <w:szCs w:val="23"/>
          <w:lang w:val="en-US"/>
        </w:rPr>
        <w:t>.</w:t>
      </w:r>
    </w:p>
    <w:p w14:paraId="6C249734" w14:textId="5D6B701D" w:rsidR="00AE53DF" w:rsidRPr="00DE444F" w:rsidRDefault="00CA3359">
      <w:pPr>
        <w:pStyle w:val="ListeParagraf"/>
        <w:numPr>
          <w:ilvl w:val="1"/>
          <w:numId w:val="6"/>
        </w:numPr>
        <w:tabs>
          <w:tab w:val="left" w:pos="1108"/>
        </w:tabs>
        <w:spacing w:before="1" w:line="360" w:lineRule="auto"/>
        <w:ind w:right="101" w:firstLine="567"/>
        <w:rPr>
          <w:sz w:val="23"/>
          <w:szCs w:val="23"/>
          <w:lang w:val="en-US"/>
        </w:rPr>
      </w:pPr>
      <w:r w:rsidRPr="00DE444F">
        <w:rPr>
          <w:sz w:val="23"/>
          <w:szCs w:val="23"/>
          <w:lang w:val="en-US"/>
        </w:rPr>
        <w:t>The cover letter included into the applications for GMP inspections</w:t>
      </w:r>
      <w:r w:rsidR="00D653B6" w:rsidRPr="00DE444F">
        <w:rPr>
          <w:sz w:val="23"/>
          <w:szCs w:val="23"/>
          <w:lang w:val="en-US"/>
        </w:rPr>
        <w:t>/dossier-based inspections</w:t>
      </w:r>
      <w:r w:rsidRPr="00DE444F">
        <w:rPr>
          <w:sz w:val="23"/>
          <w:szCs w:val="23"/>
          <w:lang w:val="en-US"/>
        </w:rPr>
        <w:t>/</w:t>
      </w:r>
      <w:r w:rsidR="00D653B6" w:rsidRPr="00DE444F">
        <w:rPr>
          <w:sz w:val="23"/>
          <w:szCs w:val="23"/>
          <w:lang w:val="en-US"/>
        </w:rPr>
        <w:t xml:space="preserve"> risk-ba</w:t>
      </w:r>
      <w:r w:rsidRPr="00DE444F">
        <w:rPr>
          <w:sz w:val="23"/>
          <w:szCs w:val="23"/>
          <w:lang w:val="en-US"/>
        </w:rPr>
        <w:t xml:space="preserve">sed inspections relating to the manufacturing site </w:t>
      </w:r>
      <w:r w:rsidR="00D653B6" w:rsidRPr="00DE444F">
        <w:rPr>
          <w:sz w:val="23"/>
          <w:szCs w:val="23"/>
          <w:lang w:val="en-US"/>
        </w:rPr>
        <w:t xml:space="preserve">located </w:t>
      </w:r>
      <w:r w:rsidRPr="00DE444F">
        <w:rPr>
          <w:sz w:val="23"/>
          <w:szCs w:val="23"/>
          <w:lang w:val="en-US"/>
        </w:rPr>
        <w:t>abroad</w:t>
      </w:r>
      <w:r w:rsidR="00D653B6" w:rsidRPr="00DE444F">
        <w:rPr>
          <w:sz w:val="23"/>
          <w:szCs w:val="23"/>
          <w:lang w:val="en-US"/>
        </w:rPr>
        <w:t>,</w:t>
      </w:r>
      <w:r w:rsidRPr="00DE444F">
        <w:rPr>
          <w:sz w:val="23"/>
          <w:szCs w:val="23"/>
          <w:lang w:val="en-US"/>
        </w:rPr>
        <w:t xml:space="preserve"> the application forms to be presented for each product, each manufacturing site and each pharmaceutical form shall be completed in full, the copies of the registration of registered products shall be submitted and all documents shall be signed. </w:t>
      </w:r>
      <w:r w:rsidR="00B07756" w:rsidRPr="00DE444F">
        <w:rPr>
          <w:sz w:val="23"/>
          <w:szCs w:val="23"/>
          <w:lang w:val="en-US"/>
        </w:rPr>
        <w:t>The application shall be made by selecting the adequate document type according to the type of application and the application fees shall be paid in full. In case of failure to observe this article, the application will be returned without being taken into consideration.</w:t>
      </w:r>
    </w:p>
    <w:p w14:paraId="52C9959C" w14:textId="77777777" w:rsidR="00AE53DF" w:rsidRPr="00DE444F" w:rsidRDefault="006A1D73">
      <w:pPr>
        <w:pStyle w:val="ListeParagraf"/>
        <w:numPr>
          <w:ilvl w:val="1"/>
          <w:numId w:val="6"/>
        </w:numPr>
        <w:tabs>
          <w:tab w:val="left" w:pos="1108"/>
        </w:tabs>
        <w:spacing w:line="360" w:lineRule="auto"/>
        <w:ind w:right="103" w:firstLine="567"/>
        <w:rPr>
          <w:sz w:val="23"/>
          <w:szCs w:val="23"/>
          <w:lang w:val="en-US"/>
        </w:rPr>
      </w:pPr>
      <w:r w:rsidRPr="00DE444F">
        <w:rPr>
          <w:sz w:val="23"/>
          <w:szCs w:val="23"/>
          <w:lang w:val="en-US"/>
        </w:rPr>
        <w:t xml:space="preserve">In cases where documents will be sent directly to our Agency by manufacturing companies abroad, the importer company shall </w:t>
      </w:r>
      <w:r w:rsidR="00D653B6" w:rsidRPr="00DE444F">
        <w:rPr>
          <w:sz w:val="23"/>
          <w:szCs w:val="23"/>
          <w:lang w:val="en-US"/>
        </w:rPr>
        <w:t xml:space="preserve">first </w:t>
      </w:r>
      <w:r w:rsidRPr="00DE444F">
        <w:rPr>
          <w:sz w:val="23"/>
          <w:szCs w:val="23"/>
          <w:lang w:val="en-US"/>
        </w:rPr>
        <w:t>make an application and receive an e-tracking number from the application software of the Agency upon submitting an electronic application and consequently send the documents upon indicating the referred e-tracking number, name of importer company and name of product on the cover letter of the manufacturing company.</w:t>
      </w:r>
    </w:p>
    <w:p w14:paraId="1A7D54EB" w14:textId="77777777" w:rsidR="00AE53DF" w:rsidRPr="00DE444F" w:rsidRDefault="006A1D73" w:rsidP="006A1D73">
      <w:pPr>
        <w:pStyle w:val="ListeParagraf"/>
        <w:numPr>
          <w:ilvl w:val="1"/>
          <w:numId w:val="6"/>
        </w:numPr>
        <w:tabs>
          <w:tab w:val="left" w:pos="1108"/>
        </w:tabs>
        <w:spacing w:line="360" w:lineRule="auto"/>
        <w:ind w:right="103" w:firstLine="567"/>
        <w:rPr>
          <w:sz w:val="23"/>
          <w:szCs w:val="23"/>
          <w:lang w:val="en-US"/>
        </w:rPr>
      </w:pPr>
      <w:r w:rsidRPr="00DE444F">
        <w:rPr>
          <w:sz w:val="23"/>
          <w:szCs w:val="23"/>
          <w:lang w:val="en-US"/>
        </w:rPr>
        <w:t>In case of production of a product in multiple manufacturing sites, the application</w:t>
      </w:r>
      <w:r w:rsidR="00D653B6" w:rsidRPr="00DE444F">
        <w:rPr>
          <w:sz w:val="23"/>
          <w:szCs w:val="23"/>
          <w:lang w:val="en-US"/>
        </w:rPr>
        <w:t>s</w:t>
      </w:r>
      <w:r w:rsidRPr="00DE444F">
        <w:rPr>
          <w:sz w:val="23"/>
          <w:szCs w:val="23"/>
          <w:lang w:val="en-US"/>
        </w:rPr>
        <w:t xml:space="preserve"> for GMP </w:t>
      </w:r>
      <w:r w:rsidRPr="00DE444F">
        <w:rPr>
          <w:sz w:val="23"/>
          <w:szCs w:val="23"/>
          <w:lang w:val="en-US"/>
        </w:rPr>
        <w:lastRenderedPageBreak/>
        <w:t>inspection/</w:t>
      </w:r>
      <w:r w:rsidR="00D653B6" w:rsidRPr="00DE444F">
        <w:rPr>
          <w:sz w:val="23"/>
          <w:szCs w:val="23"/>
          <w:lang w:val="en-US"/>
        </w:rPr>
        <w:t>dossier-based inspection</w:t>
      </w:r>
      <w:r w:rsidRPr="00DE444F">
        <w:rPr>
          <w:sz w:val="23"/>
          <w:szCs w:val="23"/>
          <w:lang w:val="en-US"/>
        </w:rPr>
        <w:t>/</w:t>
      </w:r>
      <w:r w:rsidR="00D653B6" w:rsidRPr="00DE444F">
        <w:rPr>
          <w:sz w:val="23"/>
          <w:szCs w:val="23"/>
          <w:lang w:val="en-US"/>
        </w:rPr>
        <w:t>risk-</w:t>
      </w:r>
      <w:r w:rsidRPr="00DE444F">
        <w:rPr>
          <w:sz w:val="23"/>
          <w:szCs w:val="23"/>
          <w:lang w:val="en-US"/>
        </w:rPr>
        <w:t xml:space="preserve">based inspection shall be made separately for each facility along with the information and documents indicated in the referred annexes, the manufacturing activities </w:t>
      </w:r>
      <w:r w:rsidR="00773E93" w:rsidRPr="00DE444F">
        <w:rPr>
          <w:sz w:val="23"/>
          <w:szCs w:val="23"/>
          <w:lang w:val="en-US"/>
        </w:rPr>
        <w:t>conducted</w:t>
      </w:r>
      <w:r w:rsidRPr="00DE444F">
        <w:rPr>
          <w:sz w:val="23"/>
          <w:szCs w:val="23"/>
          <w:lang w:val="en-US"/>
        </w:rPr>
        <w:t xml:space="preserve"> in the relevant site on the cover letter of the application shall be clearly indicated for each product </w:t>
      </w:r>
      <w:r w:rsidR="00C350F7" w:rsidRPr="00DE444F">
        <w:rPr>
          <w:sz w:val="23"/>
          <w:szCs w:val="23"/>
          <w:lang w:val="en-US"/>
        </w:rPr>
        <w:t xml:space="preserve"> (</w:t>
      </w:r>
      <w:r w:rsidRPr="00DE444F">
        <w:rPr>
          <w:sz w:val="23"/>
          <w:szCs w:val="23"/>
          <w:lang w:val="en-US"/>
        </w:rPr>
        <w:t xml:space="preserve">bulk production of product </w:t>
      </w:r>
      <w:r w:rsidR="00C350F7" w:rsidRPr="00DE444F">
        <w:rPr>
          <w:sz w:val="23"/>
          <w:szCs w:val="23"/>
          <w:lang w:val="en-US"/>
        </w:rPr>
        <w:t>A</w:t>
      </w:r>
      <w:r w:rsidRPr="00DE444F">
        <w:rPr>
          <w:sz w:val="23"/>
          <w:szCs w:val="23"/>
          <w:lang w:val="en-US"/>
        </w:rPr>
        <w:t xml:space="preserve">, primary packaging of product </w:t>
      </w:r>
      <w:r w:rsidR="00C350F7" w:rsidRPr="00DE444F">
        <w:rPr>
          <w:sz w:val="23"/>
          <w:szCs w:val="23"/>
          <w:lang w:val="en-US"/>
        </w:rPr>
        <w:t xml:space="preserve">B, </w:t>
      </w:r>
      <w:r w:rsidRPr="00DE444F">
        <w:rPr>
          <w:sz w:val="23"/>
          <w:szCs w:val="23"/>
          <w:lang w:val="en-US"/>
        </w:rPr>
        <w:t>etc</w:t>
      </w:r>
      <w:r w:rsidR="00C350F7" w:rsidRPr="00DE444F">
        <w:rPr>
          <w:sz w:val="23"/>
          <w:szCs w:val="23"/>
          <w:lang w:val="en-US"/>
        </w:rPr>
        <w:t xml:space="preserve">.) </w:t>
      </w:r>
      <w:r w:rsidRPr="00DE444F">
        <w:rPr>
          <w:sz w:val="23"/>
          <w:szCs w:val="23"/>
          <w:lang w:val="en-US"/>
        </w:rPr>
        <w:t xml:space="preserve">and </w:t>
      </w:r>
      <w:r w:rsidR="00EB05B9" w:rsidRPr="00DE444F">
        <w:rPr>
          <w:sz w:val="23"/>
          <w:szCs w:val="23"/>
          <w:lang w:val="en-US"/>
        </w:rPr>
        <w:t>one application dossier shall not include more than one site.</w:t>
      </w:r>
    </w:p>
    <w:p w14:paraId="552F8DA4" w14:textId="77777777" w:rsidR="00AE53DF" w:rsidRPr="00DE444F" w:rsidRDefault="00EB05B9">
      <w:pPr>
        <w:pStyle w:val="ListeParagraf"/>
        <w:numPr>
          <w:ilvl w:val="1"/>
          <w:numId w:val="6"/>
        </w:numPr>
        <w:tabs>
          <w:tab w:val="left" w:pos="1108"/>
        </w:tabs>
        <w:spacing w:before="2" w:line="360" w:lineRule="auto"/>
        <w:ind w:right="110" w:firstLine="567"/>
        <w:rPr>
          <w:sz w:val="23"/>
          <w:szCs w:val="23"/>
          <w:lang w:val="en-US"/>
        </w:rPr>
      </w:pPr>
      <w:r w:rsidRPr="00DE444F">
        <w:rPr>
          <w:sz w:val="23"/>
          <w:szCs w:val="23"/>
          <w:lang w:val="en-US"/>
        </w:rPr>
        <w:t>In case of change in the name of product and/or manufacturing site, the forms shall be updated and sent to our Agency</w:t>
      </w:r>
      <w:r w:rsidR="00C350F7" w:rsidRPr="00DE444F">
        <w:rPr>
          <w:sz w:val="23"/>
          <w:szCs w:val="23"/>
          <w:lang w:val="en-US"/>
        </w:rPr>
        <w:t>.</w:t>
      </w:r>
    </w:p>
    <w:p w14:paraId="1C59B75A" w14:textId="77777777" w:rsidR="00AE53DF" w:rsidRPr="00DE444F" w:rsidRDefault="00EB05B9">
      <w:pPr>
        <w:pStyle w:val="ListeParagraf"/>
        <w:numPr>
          <w:ilvl w:val="1"/>
          <w:numId w:val="6"/>
        </w:numPr>
        <w:tabs>
          <w:tab w:val="left" w:pos="1108"/>
        </w:tabs>
        <w:spacing w:line="360" w:lineRule="auto"/>
        <w:ind w:right="103" w:firstLine="567"/>
        <w:rPr>
          <w:sz w:val="23"/>
          <w:szCs w:val="23"/>
          <w:lang w:val="en-US"/>
        </w:rPr>
      </w:pPr>
      <w:r w:rsidRPr="00DE444F">
        <w:rPr>
          <w:sz w:val="23"/>
          <w:szCs w:val="23"/>
          <w:lang w:val="en-US"/>
        </w:rPr>
        <w:t>When submitting an application, the annexes of the application shall be named with the codes indicated in parenthesis in the relevant sections of this Guideline and be presented in full.</w:t>
      </w:r>
    </w:p>
    <w:p w14:paraId="38DBCB51" w14:textId="05F27061" w:rsidR="00AE53DF" w:rsidRPr="00DE444F" w:rsidRDefault="00EB05B9">
      <w:pPr>
        <w:pStyle w:val="ListeParagraf"/>
        <w:numPr>
          <w:ilvl w:val="1"/>
          <w:numId w:val="6"/>
        </w:numPr>
        <w:tabs>
          <w:tab w:val="left" w:pos="1108"/>
        </w:tabs>
        <w:spacing w:line="360" w:lineRule="auto"/>
        <w:ind w:firstLine="567"/>
        <w:rPr>
          <w:sz w:val="23"/>
          <w:szCs w:val="23"/>
          <w:lang w:val="en-US"/>
        </w:rPr>
      </w:pPr>
      <w:r w:rsidRPr="00DE444F">
        <w:rPr>
          <w:sz w:val="23"/>
          <w:szCs w:val="23"/>
          <w:lang w:val="en-US"/>
        </w:rPr>
        <w:t xml:space="preserve">All documents to be submitted to the Agency </w:t>
      </w:r>
      <w:r w:rsidR="00E75B90" w:rsidRPr="00DE444F">
        <w:rPr>
          <w:sz w:val="23"/>
          <w:szCs w:val="23"/>
          <w:lang w:val="en-US"/>
        </w:rPr>
        <w:t>should</w:t>
      </w:r>
      <w:r w:rsidRPr="00DE444F">
        <w:rPr>
          <w:sz w:val="23"/>
          <w:szCs w:val="23"/>
          <w:lang w:val="en-US"/>
        </w:rPr>
        <w:t xml:space="preserve"> be signed by the quality assurance manager, production officer or responsible manager of the manufacturing company.</w:t>
      </w:r>
    </w:p>
    <w:p w14:paraId="6313B12C" w14:textId="77777777" w:rsidR="00AE53DF" w:rsidRPr="00DE444F" w:rsidRDefault="00EB05B9">
      <w:pPr>
        <w:pStyle w:val="ListeParagraf"/>
        <w:numPr>
          <w:ilvl w:val="1"/>
          <w:numId w:val="6"/>
        </w:numPr>
        <w:tabs>
          <w:tab w:val="left" w:pos="1108"/>
        </w:tabs>
        <w:spacing w:line="360" w:lineRule="auto"/>
        <w:ind w:right="106" w:firstLine="567"/>
        <w:rPr>
          <w:sz w:val="23"/>
          <w:szCs w:val="23"/>
          <w:lang w:val="en-US"/>
        </w:rPr>
      </w:pPr>
      <w:r w:rsidRPr="00DE444F">
        <w:rPr>
          <w:sz w:val="23"/>
          <w:szCs w:val="23"/>
          <w:lang w:val="en-US"/>
        </w:rPr>
        <w:t xml:space="preserve">In case the technical information and documents relating to the product and manufacturing site have been prepared in a language other than English, </w:t>
      </w:r>
      <w:r w:rsidR="00D653B6" w:rsidRPr="00DE444F">
        <w:rPr>
          <w:sz w:val="23"/>
          <w:szCs w:val="23"/>
          <w:lang w:val="en-US"/>
        </w:rPr>
        <w:t>also their</w:t>
      </w:r>
      <w:r w:rsidRPr="00DE444F">
        <w:rPr>
          <w:sz w:val="23"/>
          <w:szCs w:val="23"/>
          <w:lang w:val="en-US"/>
        </w:rPr>
        <w:t xml:space="preserve"> Turkish or English translation shall be sent in addition to the original information.</w:t>
      </w:r>
    </w:p>
    <w:p w14:paraId="0580E185" w14:textId="77777777" w:rsidR="00AE53DF" w:rsidRPr="00DE444F" w:rsidRDefault="00EB05B9">
      <w:pPr>
        <w:pStyle w:val="ListeParagraf"/>
        <w:numPr>
          <w:ilvl w:val="1"/>
          <w:numId w:val="6"/>
        </w:numPr>
        <w:tabs>
          <w:tab w:val="left" w:pos="1108"/>
        </w:tabs>
        <w:spacing w:line="360" w:lineRule="auto"/>
        <w:ind w:right="111" w:firstLine="567"/>
        <w:rPr>
          <w:sz w:val="23"/>
          <w:szCs w:val="23"/>
          <w:lang w:val="en-US"/>
        </w:rPr>
      </w:pPr>
      <w:r w:rsidRPr="00DE444F">
        <w:rPr>
          <w:sz w:val="23"/>
          <w:szCs w:val="23"/>
          <w:lang w:val="en-US"/>
        </w:rPr>
        <w:t xml:space="preserve">The information and documents to be submitted to our Agency shall be presented in full and according to the ranking </w:t>
      </w:r>
      <w:r w:rsidR="0093312A" w:rsidRPr="00DE444F">
        <w:rPr>
          <w:sz w:val="23"/>
          <w:szCs w:val="23"/>
          <w:lang w:val="en-US"/>
        </w:rPr>
        <w:t>indicated i</w:t>
      </w:r>
      <w:r w:rsidRPr="00DE444F">
        <w:rPr>
          <w:sz w:val="23"/>
          <w:szCs w:val="23"/>
          <w:lang w:val="en-US"/>
        </w:rPr>
        <w:t>n the application form</w:t>
      </w:r>
      <w:r w:rsidR="00C350F7" w:rsidRPr="00DE444F">
        <w:rPr>
          <w:sz w:val="23"/>
          <w:szCs w:val="23"/>
          <w:lang w:val="en-US"/>
        </w:rPr>
        <w:t>.</w:t>
      </w:r>
    </w:p>
    <w:p w14:paraId="3C585A72" w14:textId="77777777" w:rsidR="00AE53DF" w:rsidRPr="00DE444F" w:rsidRDefault="00EB05B9">
      <w:pPr>
        <w:pStyle w:val="ListeParagraf"/>
        <w:numPr>
          <w:ilvl w:val="1"/>
          <w:numId w:val="6"/>
        </w:numPr>
        <w:tabs>
          <w:tab w:val="left" w:pos="1108"/>
        </w:tabs>
        <w:spacing w:line="360" w:lineRule="auto"/>
        <w:ind w:right="107" w:firstLine="567"/>
        <w:rPr>
          <w:sz w:val="23"/>
          <w:szCs w:val="23"/>
          <w:lang w:val="en-US"/>
        </w:rPr>
      </w:pPr>
      <w:r w:rsidRPr="00DE444F">
        <w:rPr>
          <w:sz w:val="23"/>
          <w:szCs w:val="23"/>
          <w:lang w:val="en-US"/>
        </w:rPr>
        <w:t>In order to prevent duplication in the application dossier, declaration shall be made upon making reference to previous information where necessary.</w:t>
      </w:r>
    </w:p>
    <w:p w14:paraId="2492AAEC" w14:textId="77777777" w:rsidR="00AE53DF" w:rsidRPr="00DE444F" w:rsidRDefault="00EB05B9">
      <w:pPr>
        <w:pStyle w:val="ListeParagraf"/>
        <w:numPr>
          <w:ilvl w:val="1"/>
          <w:numId w:val="6"/>
        </w:numPr>
        <w:tabs>
          <w:tab w:val="left" w:pos="1108"/>
        </w:tabs>
        <w:spacing w:before="1" w:line="360" w:lineRule="auto"/>
        <w:ind w:right="104" w:firstLine="567"/>
        <w:rPr>
          <w:sz w:val="23"/>
          <w:szCs w:val="23"/>
          <w:lang w:val="en-US"/>
        </w:rPr>
      </w:pPr>
      <w:r w:rsidRPr="00DE444F">
        <w:rPr>
          <w:sz w:val="23"/>
          <w:szCs w:val="23"/>
          <w:lang w:val="en-US"/>
        </w:rPr>
        <w:t xml:space="preserve">In case the active substances </w:t>
      </w:r>
      <w:r w:rsidR="0093312A" w:rsidRPr="00DE444F">
        <w:rPr>
          <w:sz w:val="23"/>
          <w:szCs w:val="23"/>
          <w:lang w:val="en-US"/>
        </w:rPr>
        <w:t>o</w:t>
      </w:r>
      <w:r w:rsidRPr="00DE444F">
        <w:rPr>
          <w:sz w:val="23"/>
          <w:szCs w:val="23"/>
          <w:lang w:val="en-US"/>
        </w:rPr>
        <w:t xml:space="preserve">f biotechnological/biosimilar products are manufactured in a site other than the place where inspection will be </w:t>
      </w:r>
      <w:r w:rsidR="00773E93" w:rsidRPr="00DE444F">
        <w:rPr>
          <w:sz w:val="23"/>
          <w:szCs w:val="23"/>
          <w:lang w:val="en-US"/>
        </w:rPr>
        <w:t>conducted</w:t>
      </w:r>
      <w:r w:rsidRPr="00DE444F">
        <w:rPr>
          <w:sz w:val="23"/>
          <w:szCs w:val="23"/>
          <w:lang w:val="en-US"/>
        </w:rPr>
        <w:t xml:space="preserve">, application shall be made </w:t>
      </w:r>
      <w:r w:rsidR="0093312A" w:rsidRPr="00DE444F">
        <w:rPr>
          <w:sz w:val="23"/>
          <w:szCs w:val="23"/>
          <w:lang w:val="en-US"/>
        </w:rPr>
        <w:t xml:space="preserve">also </w:t>
      </w:r>
      <w:r w:rsidRPr="00DE444F">
        <w:rPr>
          <w:sz w:val="23"/>
          <w:szCs w:val="23"/>
          <w:lang w:val="en-US"/>
        </w:rPr>
        <w:t>for the GMP inspection of the referred manufacturing site.</w:t>
      </w:r>
    </w:p>
    <w:p w14:paraId="29B3DB9B" w14:textId="77777777" w:rsidR="00AE53DF" w:rsidRPr="00DE444F" w:rsidRDefault="00EB05B9">
      <w:pPr>
        <w:pStyle w:val="ListeParagraf"/>
        <w:numPr>
          <w:ilvl w:val="1"/>
          <w:numId w:val="6"/>
        </w:numPr>
        <w:tabs>
          <w:tab w:val="left" w:pos="1108"/>
        </w:tabs>
        <w:spacing w:line="360" w:lineRule="auto"/>
        <w:ind w:right="106" w:firstLine="567"/>
        <w:rPr>
          <w:sz w:val="23"/>
          <w:szCs w:val="23"/>
          <w:lang w:val="en-US"/>
        </w:rPr>
      </w:pPr>
      <w:r w:rsidRPr="00DE444F">
        <w:rPr>
          <w:sz w:val="23"/>
          <w:szCs w:val="23"/>
          <w:lang w:val="en-US"/>
        </w:rPr>
        <w:t xml:space="preserve">In case </w:t>
      </w:r>
      <w:r w:rsidR="008D522B" w:rsidRPr="00DE444F">
        <w:rPr>
          <w:sz w:val="23"/>
          <w:szCs w:val="23"/>
          <w:lang w:val="en-US"/>
        </w:rPr>
        <w:t>the active substances of biologic products with a biologically derived active substance are manufactured in a manufacturing site other than the site to be inspected, application shall be made also for the GMP inspection of the referred manufacturing site.</w:t>
      </w:r>
    </w:p>
    <w:p w14:paraId="73FC81CD" w14:textId="77777777" w:rsidR="00AE53DF" w:rsidRPr="00DE444F" w:rsidRDefault="008D522B">
      <w:pPr>
        <w:pStyle w:val="ListeParagraf"/>
        <w:numPr>
          <w:ilvl w:val="1"/>
          <w:numId w:val="6"/>
        </w:numPr>
        <w:tabs>
          <w:tab w:val="left" w:pos="1108"/>
        </w:tabs>
        <w:spacing w:line="360" w:lineRule="auto"/>
        <w:ind w:right="107" w:firstLine="567"/>
        <w:rPr>
          <w:sz w:val="23"/>
          <w:szCs w:val="23"/>
          <w:lang w:val="en-US"/>
        </w:rPr>
      </w:pPr>
      <w:r w:rsidRPr="00DE444F">
        <w:rPr>
          <w:sz w:val="23"/>
          <w:szCs w:val="23"/>
          <w:lang w:val="en-US"/>
        </w:rPr>
        <w:t>In case the solvents in products with solvents are produced in a manufacturing site other than the site where inspection will be conducted, application shall be made also for the GMP inspection of the referred manufacturing site.</w:t>
      </w:r>
    </w:p>
    <w:p w14:paraId="390C9407" w14:textId="77777777" w:rsidR="00AE53DF" w:rsidRPr="00DE444F" w:rsidRDefault="008D522B">
      <w:pPr>
        <w:pStyle w:val="ListeParagraf"/>
        <w:numPr>
          <w:ilvl w:val="1"/>
          <w:numId w:val="6"/>
        </w:numPr>
        <w:tabs>
          <w:tab w:val="left" w:pos="1108"/>
        </w:tabs>
        <w:spacing w:line="360" w:lineRule="auto"/>
        <w:ind w:firstLine="567"/>
        <w:rPr>
          <w:sz w:val="23"/>
          <w:szCs w:val="23"/>
          <w:lang w:val="en-US"/>
        </w:rPr>
      </w:pPr>
      <w:r w:rsidRPr="00DE444F">
        <w:rPr>
          <w:sz w:val="23"/>
          <w:szCs w:val="23"/>
          <w:lang w:val="en-US"/>
        </w:rPr>
        <w:t>Separate product/certificate fees shall be paid for different doses and volumes of a product.</w:t>
      </w:r>
    </w:p>
    <w:p w14:paraId="3297A271" w14:textId="77777777" w:rsidR="00AE53DF" w:rsidRPr="00DE444F" w:rsidRDefault="008D522B">
      <w:pPr>
        <w:pStyle w:val="ListeParagraf"/>
        <w:numPr>
          <w:ilvl w:val="1"/>
          <w:numId w:val="6"/>
        </w:numPr>
        <w:tabs>
          <w:tab w:val="left" w:pos="1168"/>
        </w:tabs>
        <w:spacing w:line="360" w:lineRule="auto"/>
        <w:ind w:right="107" w:firstLine="567"/>
        <w:rPr>
          <w:sz w:val="23"/>
          <w:szCs w:val="23"/>
          <w:lang w:val="en-US"/>
        </w:rPr>
      </w:pPr>
      <w:r w:rsidRPr="00DE444F">
        <w:rPr>
          <w:sz w:val="23"/>
          <w:szCs w:val="23"/>
          <w:lang w:val="en-US"/>
        </w:rPr>
        <w:t>The information and documents available in the manufacturing site during inspection shall be available also in English</w:t>
      </w:r>
      <w:r w:rsidR="00C350F7" w:rsidRPr="00DE444F">
        <w:rPr>
          <w:sz w:val="23"/>
          <w:szCs w:val="23"/>
          <w:lang w:val="en-US"/>
        </w:rPr>
        <w:t>.</w:t>
      </w:r>
    </w:p>
    <w:p w14:paraId="7E3F90FA" w14:textId="77777777" w:rsidR="00AE53DF" w:rsidRPr="00DE444F" w:rsidRDefault="008D522B">
      <w:pPr>
        <w:pStyle w:val="ListeParagraf"/>
        <w:numPr>
          <w:ilvl w:val="1"/>
          <w:numId w:val="6"/>
        </w:numPr>
        <w:tabs>
          <w:tab w:val="left" w:pos="1108"/>
        </w:tabs>
        <w:spacing w:line="360" w:lineRule="auto"/>
        <w:ind w:right="103" w:firstLine="567"/>
        <w:rPr>
          <w:sz w:val="23"/>
          <w:szCs w:val="23"/>
          <w:lang w:val="en-US"/>
        </w:rPr>
      </w:pPr>
      <w:r w:rsidRPr="00DE444F">
        <w:rPr>
          <w:sz w:val="23"/>
          <w:szCs w:val="23"/>
          <w:lang w:val="en-US"/>
        </w:rPr>
        <w:t>During the inspection, it is essential to see the production of the product for which GMP inspection is requested and if the product for which GMP inspection is requested is not registered anywhere</w:t>
      </w:r>
      <w:r w:rsidR="0093312A" w:rsidRPr="00DE444F">
        <w:rPr>
          <w:sz w:val="23"/>
          <w:szCs w:val="23"/>
          <w:lang w:val="en-US"/>
        </w:rPr>
        <w:t xml:space="preserve"> across the world</w:t>
      </w:r>
      <w:r w:rsidRPr="00DE444F">
        <w:rPr>
          <w:sz w:val="23"/>
          <w:szCs w:val="23"/>
          <w:lang w:val="en-US"/>
        </w:rPr>
        <w:t xml:space="preserve"> and is not </w:t>
      </w:r>
      <w:r w:rsidR="0093312A" w:rsidRPr="00DE444F">
        <w:rPr>
          <w:sz w:val="23"/>
          <w:szCs w:val="23"/>
          <w:lang w:val="en-US"/>
        </w:rPr>
        <w:t xml:space="preserve">produced </w:t>
      </w:r>
      <w:r w:rsidRPr="00DE444F">
        <w:rPr>
          <w:sz w:val="23"/>
          <w:szCs w:val="23"/>
          <w:lang w:val="en-US"/>
        </w:rPr>
        <w:t>yet, it is necessary to carry out pilot production or to produce another product produced on the same line and with the same equipment with the product subject to inspection during the GMP inspection</w:t>
      </w:r>
      <w:r w:rsidR="00C350F7" w:rsidRPr="00DE444F">
        <w:rPr>
          <w:sz w:val="23"/>
          <w:szCs w:val="23"/>
          <w:lang w:val="en-US"/>
        </w:rPr>
        <w:t xml:space="preserve"> (</w:t>
      </w:r>
      <w:r w:rsidRPr="00DE444F">
        <w:rPr>
          <w:sz w:val="23"/>
          <w:szCs w:val="23"/>
          <w:lang w:val="en-US"/>
        </w:rPr>
        <w:t>to be able to see all production phases such as weighing, bulk production, primary, secondary packaging, etc.)</w:t>
      </w:r>
      <w:r w:rsidR="00C350F7" w:rsidRPr="00DE444F">
        <w:rPr>
          <w:sz w:val="23"/>
          <w:szCs w:val="23"/>
          <w:lang w:val="en-US"/>
        </w:rPr>
        <w:t>.</w:t>
      </w:r>
    </w:p>
    <w:p w14:paraId="67A9D568" w14:textId="77777777" w:rsidR="00AE53DF" w:rsidRPr="00DE444F" w:rsidRDefault="0068158E" w:rsidP="0068158E">
      <w:pPr>
        <w:pStyle w:val="ListeParagraf"/>
        <w:numPr>
          <w:ilvl w:val="1"/>
          <w:numId w:val="6"/>
        </w:numPr>
        <w:tabs>
          <w:tab w:val="left" w:pos="1108"/>
        </w:tabs>
        <w:spacing w:before="75" w:line="362" w:lineRule="auto"/>
        <w:ind w:right="113" w:firstLine="567"/>
        <w:rPr>
          <w:sz w:val="23"/>
          <w:szCs w:val="23"/>
          <w:lang w:val="en-US"/>
        </w:rPr>
      </w:pPr>
      <w:r w:rsidRPr="00DE444F">
        <w:rPr>
          <w:sz w:val="23"/>
          <w:szCs w:val="23"/>
          <w:lang w:val="en-US"/>
        </w:rPr>
        <w:lastRenderedPageBreak/>
        <w:t xml:space="preserve">In case all phases of production are </w:t>
      </w:r>
      <w:r w:rsidR="00773E93" w:rsidRPr="00DE444F">
        <w:rPr>
          <w:sz w:val="23"/>
          <w:szCs w:val="23"/>
          <w:lang w:val="en-US"/>
        </w:rPr>
        <w:t>conducted</w:t>
      </w:r>
      <w:r w:rsidRPr="00DE444F">
        <w:rPr>
          <w:sz w:val="23"/>
          <w:szCs w:val="23"/>
          <w:lang w:val="en-US"/>
        </w:rPr>
        <w:t xml:space="preserve"> in the same manufacturing site, the GMP inspection to be conducted by our Agency shall comprise all phases. In </w:t>
      </w:r>
      <w:r w:rsidR="0093312A" w:rsidRPr="00DE444F">
        <w:rPr>
          <w:sz w:val="23"/>
          <w:szCs w:val="23"/>
          <w:lang w:val="en-US"/>
        </w:rPr>
        <w:t>split</w:t>
      </w:r>
      <w:r w:rsidRPr="00DE444F">
        <w:rPr>
          <w:sz w:val="23"/>
          <w:szCs w:val="23"/>
          <w:lang w:val="en-US"/>
        </w:rPr>
        <w:t xml:space="preserve"> productions, </w:t>
      </w:r>
      <w:r w:rsidR="0093312A" w:rsidRPr="00DE444F">
        <w:rPr>
          <w:sz w:val="23"/>
          <w:szCs w:val="23"/>
          <w:lang w:val="en-US"/>
        </w:rPr>
        <w:t>in case</w:t>
      </w:r>
      <w:r w:rsidRPr="00DE444F">
        <w:rPr>
          <w:sz w:val="23"/>
          <w:szCs w:val="23"/>
          <w:lang w:val="en-US"/>
        </w:rPr>
        <w:t xml:space="preserve"> there is a difference in places of secondary packaging and/or quality control and/or sterilization process in the last container and/or batch release among production phases, the referred places will not be included into the scope of inspection, </w:t>
      </w:r>
      <w:r w:rsidR="0093312A" w:rsidRPr="00DE444F">
        <w:rPr>
          <w:sz w:val="23"/>
          <w:szCs w:val="23"/>
          <w:lang w:val="en-US"/>
        </w:rPr>
        <w:t>save for the</w:t>
      </w:r>
      <w:r w:rsidRPr="00DE444F">
        <w:rPr>
          <w:sz w:val="23"/>
          <w:szCs w:val="23"/>
          <w:lang w:val="en-US"/>
        </w:rPr>
        <w:t xml:space="preserve"> right to carry out inspection where necessary.</w:t>
      </w:r>
    </w:p>
    <w:p w14:paraId="796CEA18" w14:textId="77777777" w:rsidR="00AE53DF" w:rsidRPr="00DE444F" w:rsidRDefault="0093312A">
      <w:pPr>
        <w:pStyle w:val="ListeParagraf"/>
        <w:numPr>
          <w:ilvl w:val="1"/>
          <w:numId w:val="6"/>
        </w:numPr>
        <w:tabs>
          <w:tab w:val="left" w:pos="1108"/>
        </w:tabs>
        <w:spacing w:line="360" w:lineRule="auto"/>
        <w:ind w:firstLine="567"/>
        <w:rPr>
          <w:sz w:val="23"/>
          <w:szCs w:val="23"/>
          <w:lang w:val="en-US"/>
        </w:rPr>
      </w:pPr>
      <w:r w:rsidRPr="00DE444F">
        <w:rPr>
          <w:sz w:val="23"/>
          <w:szCs w:val="23"/>
          <w:lang w:val="en-US"/>
        </w:rPr>
        <w:t>In case the production of the product (primary packaging, bulk, etc.) is carried out in multiple sites in the variation applications relating to manufacturing site changes, on-site inspection shall be conducted if this manufacturing phase has not been previously inspected by our Agency.</w:t>
      </w:r>
    </w:p>
    <w:p w14:paraId="625D8976" w14:textId="77777777" w:rsidR="00AE53DF" w:rsidRPr="00DE444F" w:rsidRDefault="009249D6">
      <w:pPr>
        <w:pStyle w:val="ListeParagraf"/>
        <w:numPr>
          <w:ilvl w:val="1"/>
          <w:numId w:val="6"/>
        </w:numPr>
        <w:tabs>
          <w:tab w:val="left" w:pos="1108"/>
        </w:tabs>
        <w:spacing w:line="360" w:lineRule="auto"/>
        <w:ind w:right="113" w:firstLine="567"/>
        <w:rPr>
          <w:sz w:val="23"/>
          <w:szCs w:val="23"/>
          <w:lang w:val="en-US"/>
        </w:rPr>
      </w:pPr>
      <w:r w:rsidRPr="00DE444F">
        <w:rPr>
          <w:sz w:val="23"/>
          <w:szCs w:val="23"/>
          <w:lang w:val="en-US"/>
        </w:rPr>
        <w:t xml:space="preserve">In case the size of the site to be inspected is too large and/or the variety of the forms of the products requested to be inspected and/or the number of products is too high, the inspections may be </w:t>
      </w:r>
      <w:r w:rsidR="00773E93" w:rsidRPr="00DE444F">
        <w:rPr>
          <w:sz w:val="23"/>
          <w:szCs w:val="23"/>
          <w:lang w:val="en-US"/>
        </w:rPr>
        <w:t>conducted</w:t>
      </w:r>
      <w:r w:rsidRPr="00DE444F">
        <w:rPr>
          <w:sz w:val="23"/>
          <w:szCs w:val="23"/>
          <w:lang w:val="en-US"/>
        </w:rPr>
        <w:t xml:space="preserve"> as multiple inspections. </w:t>
      </w:r>
    </w:p>
    <w:p w14:paraId="396F5FB1" w14:textId="77777777" w:rsidR="00AE53DF" w:rsidRPr="00DE444F" w:rsidRDefault="009249D6" w:rsidP="00890147">
      <w:pPr>
        <w:pStyle w:val="ListeParagraf"/>
        <w:numPr>
          <w:ilvl w:val="1"/>
          <w:numId w:val="6"/>
        </w:numPr>
        <w:tabs>
          <w:tab w:val="left" w:pos="1108"/>
        </w:tabs>
        <w:spacing w:line="360" w:lineRule="auto"/>
        <w:ind w:right="112" w:firstLine="567"/>
        <w:rPr>
          <w:sz w:val="23"/>
          <w:szCs w:val="23"/>
          <w:lang w:val="en-US"/>
        </w:rPr>
      </w:pPr>
      <w:r w:rsidRPr="00DE444F">
        <w:rPr>
          <w:sz w:val="23"/>
          <w:szCs w:val="23"/>
          <w:lang w:val="en-US"/>
        </w:rPr>
        <w:t>Where necessary, any kind of descriptive or supplementary information may be requested during application or evaluation phases relating to inspections.</w:t>
      </w:r>
    </w:p>
    <w:p w14:paraId="00B6CB64" w14:textId="77777777" w:rsidR="00AE53DF" w:rsidRPr="00DE444F" w:rsidRDefault="009249D6" w:rsidP="00890147">
      <w:pPr>
        <w:pStyle w:val="ListeParagraf"/>
        <w:numPr>
          <w:ilvl w:val="1"/>
          <w:numId w:val="6"/>
        </w:numPr>
        <w:tabs>
          <w:tab w:val="left" w:pos="1108"/>
        </w:tabs>
        <w:spacing w:line="360" w:lineRule="auto"/>
        <w:ind w:right="0" w:firstLine="567"/>
        <w:rPr>
          <w:sz w:val="23"/>
          <w:szCs w:val="23"/>
          <w:lang w:val="en-US"/>
        </w:rPr>
      </w:pPr>
      <w:r w:rsidRPr="00DE444F">
        <w:rPr>
          <w:sz w:val="23"/>
          <w:szCs w:val="23"/>
          <w:lang w:val="en-US"/>
        </w:rPr>
        <w:t xml:space="preserve">The validity of the GMP Certificates to be issued shall be three (3) years as of the inspection date of the relevant site. </w:t>
      </w:r>
      <w:r w:rsidR="00890147" w:rsidRPr="00DE444F">
        <w:rPr>
          <w:sz w:val="23"/>
          <w:szCs w:val="23"/>
          <w:lang w:val="en-US"/>
        </w:rPr>
        <w:t>The validity of the GMP Certificate to be issued as a result of the dossier-based inspections shall be three (3) years as of the latest inspection date comprising the building/line/equipment taken as basis in the application. The validity of the GMP Certificate to be issued as a result of Risk-Based Inspection shall be three (3) years as of the expiration of the previous certificate.</w:t>
      </w:r>
    </w:p>
    <w:p w14:paraId="7FA576BE" w14:textId="77777777" w:rsidR="00AE53DF" w:rsidRPr="00DE444F" w:rsidRDefault="00890147">
      <w:pPr>
        <w:pStyle w:val="ListeParagraf"/>
        <w:numPr>
          <w:ilvl w:val="1"/>
          <w:numId w:val="6"/>
        </w:numPr>
        <w:tabs>
          <w:tab w:val="left" w:pos="1108"/>
        </w:tabs>
        <w:spacing w:line="360" w:lineRule="auto"/>
        <w:ind w:right="99" w:firstLine="567"/>
        <w:rPr>
          <w:sz w:val="23"/>
          <w:szCs w:val="23"/>
          <w:lang w:val="en-US"/>
        </w:rPr>
      </w:pPr>
      <w:r w:rsidRPr="00DE444F">
        <w:rPr>
          <w:sz w:val="23"/>
          <w:szCs w:val="23"/>
          <w:lang w:val="en-US"/>
        </w:rPr>
        <w:t xml:space="preserve">In case of identification of one or multiple critical deficiencies as a result of on-site inspections </w:t>
      </w:r>
      <w:r w:rsidR="00773E93" w:rsidRPr="00DE444F">
        <w:rPr>
          <w:sz w:val="23"/>
          <w:szCs w:val="23"/>
          <w:lang w:val="en-US"/>
        </w:rPr>
        <w:t>conducted</w:t>
      </w:r>
      <w:r w:rsidRPr="00DE444F">
        <w:rPr>
          <w:sz w:val="23"/>
          <w:szCs w:val="23"/>
          <w:lang w:val="en-US"/>
        </w:rPr>
        <w:t xml:space="preserve"> in accordance with Article A entitled “Cases Where On-Site GMP Inspections Will Be </w:t>
      </w:r>
      <w:r w:rsidR="00773E93" w:rsidRPr="00DE444F">
        <w:rPr>
          <w:sz w:val="23"/>
          <w:szCs w:val="23"/>
          <w:lang w:val="en-US"/>
        </w:rPr>
        <w:t>Conducted</w:t>
      </w:r>
      <w:r w:rsidRPr="00DE444F">
        <w:rPr>
          <w:sz w:val="23"/>
          <w:szCs w:val="23"/>
          <w:lang w:val="en-US"/>
        </w:rPr>
        <w:t xml:space="preserve"> in </w:t>
      </w:r>
      <w:r w:rsidR="007C37CA" w:rsidRPr="00DE444F">
        <w:rPr>
          <w:sz w:val="23"/>
          <w:szCs w:val="23"/>
          <w:lang w:val="en-US"/>
        </w:rPr>
        <w:t xml:space="preserve">the </w:t>
      </w:r>
      <w:r w:rsidRPr="00DE444F">
        <w:rPr>
          <w:sz w:val="23"/>
          <w:szCs w:val="23"/>
          <w:lang w:val="en-US"/>
        </w:rPr>
        <w:t xml:space="preserve">Manufacturing </w:t>
      </w:r>
      <w:r w:rsidR="007C37CA" w:rsidRPr="00DE444F">
        <w:rPr>
          <w:sz w:val="23"/>
          <w:szCs w:val="23"/>
          <w:lang w:val="en-US"/>
        </w:rPr>
        <w:t xml:space="preserve">Sites </w:t>
      </w:r>
      <w:r w:rsidRPr="00DE444F">
        <w:rPr>
          <w:sz w:val="23"/>
          <w:szCs w:val="23"/>
          <w:lang w:val="en-US"/>
        </w:rPr>
        <w:t>Located Abroad and General Principles”</w:t>
      </w:r>
      <w:r w:rsidR="007C37CA" w:rsidRPr="00DE444F">
        <w:rPr>
          <w:sz w:val="23"/>
          <w:szCs w:val="23"/>
          <w:lang w:val="en-US"/>
        </w:rPr>
        <w:t xml:space="preserve"> </w:t>
      </w:r>
      <w:r w:rsidRPr="00DE444F">
        <w:rPr>
          <w:sz w:val="23"/>
          <w:szCs w:val="23"/>
          <w:lang w:val="en-US"/>
        </w:rPr>
        <w:t xml:space="preserve">in this Guideline, the request for certificate shall be rejected and a re-application will not be accepted for a period of 6 months starting with the notification of the result to the relevant </w:t>
      </w:r>
      <w:r w:rsidR="00413D7C" w:rsidRPr="00DE444F">
        <w:rPr>
          <w:sz w:val="23"/>
          <w:szCs w:val="23"/>
          <w:lang w:val="en-US"/>
        </w:rPr>
        <w:t xml:space="preserve">company. </w:t>
      </w:r>
      <w:r w:rsidRPr="00DE444F">
        <w:rPr>
          <w:sz w:val="23"/>
          <w:szCs w:val="23"/>
          <w:lang w:val="en-US"/>
        </w:rPr>
        <w:t>A new application may be submitted at the end of this period and an inspection fee has to be paid again.</w:t>
      </w:r>
      <w:r w:rsidR="00C350F7" w:rsidRPr="00DE444F">
        <w:rPr>
          <w:sz w:val="23"/>
          <w:szCs w:val="23"/>
          <w:lang w:val="en-US"/>
        </w:rPr>
        <w:t xml:space="preserve"> </w:t>
      </w:r>
      <w:r w:rsidR="00480F4E" w:rsidRPr="00DE444F">
        <w:rPr>
          <w:sz w:val="23"/>
          <w:szCs w:val="23"/>
          <w:lang w:val="en-US"/>
        </w:rPr>
        <w:t>In addition to the documents indicated in Article A</w:t>
      </w:r>
      <w:r w:rsidR="00413D7C" w:rsidRPr="00DE444F">
        <w:rPr>
          <w:sz w:val="23"/>
          <w:szCs w:val="23"/>
          <w:lang w:val="en-US"/>
        </w:rPr>
        <w:t xml:space="preserve"> during application</w:t>
      </w:r>
      <w:r w:rsidR="00480F4E" w:rsidRPr="00DE444F">
        <w:rPr>
          <w:sz w:val="23"/>
          <w:szCs w:val="23"/>
          <w:lang w:val="en-US"/>
        </w:rPr>
        <w:t>, the documents proving that the deficiencies identified in the inspection and the result of the recent evaluation relating to the product received from the relevant committee of our Agency shall be submitted.</w:t>
      </w:r>
    </w:p>
    <w:p w14:paraId="09C958CE" w14:textId="77777777" w:rsidR="00AE53DF" w:rsidRPr="00DE444F" w:rsidRDefault="00480F4E">
      <w:pPr>
        <w:pStyle w:val="ListeParagraf"/>
        <w:numPr>
          <w:ilvl w:val="1"/>
          <w:numId w:val="6"/>
        </w:numPr>
        <w:tabs>
          <w:tab w:val="left" w:pos="1108"/>
        </w:tabs>
        <w:spacing w:line="360" w:lineRule="auto"/>
        <w:ind w:right="102" w:firstLine="567"/>
        <w:rPr>
          <w:sz w:val="23"/>
          <w:szCs w:val="23"/>
          <w:lang w:val="en-US"/>
        </w:rPr>
      </w:pPr>
      <w:r w:rsidRPr="00DE444F">
        <w:rPr>
          <w:sz w:val="23"/>
          <w:szCs w:val="23"/>
          <w:lang w:val="en-US"/>
        </w:rPr>
        <w:t xml:space="preserve">In case of identification of one or multiple critical deficiencies in the on-site inspections </w:t>
      </w:r>
      <w:r w:rsidR="00773E93" w:rsidRPr="00DE444F">
        <w:rPr>
          <w:sz w:val="23"/>
          <w:szCs w:val="23"/>
          <w:lang w:val="en-US"/>
        </w:rPr>
        <w:t>conducted</w:t>
      </w:r>
      <w:r w:rsidRPr="00DE444F">
        <w:rPr>
          <w:sz w:val="23"/>
          <w:szCs w:val="23"/>
          <w:lang w:val="en-US"/>
        </w:rPr>
        <w:t xml:space="preserve"> as per the decision adopted as a result of the evaluation of an application submitted according to Article </w:t>
      </w:r>
      <w:r w:rsidR="004D5A1A" w:rsidRPr="00DE444F">
        <w:rPr>
          <w:sz w:val="23"/>
          <w:szCs w:val="23"/>
          <w:lang w:val="en-US"/>
        </w:rPr>
        <w:t xml:space="preserve">C entitled “Cases Where Risk-Based Inspection Will Be </w:t>
      </w:r>
      <w:r w:rsidR="00773E93" w:rsidRPr="00DE444F">
        <w:rPr>
          <w:sz w:val="23"/>
          <w:szCs w:val="23"/>
          <w:lang w:val="en-US"/>
        </w:rPr>
        <w:t>Conducted</w:t>
      </w:r>
      <w:r w:rsidR="004D5A1A" w:rsidRPr="00DE444F">
        <w:rPr>
          <w:sz w:val="23"/>
          <w:szCs w:val="23"/>
          <w:lang w:val="en-US"/>
        </w:rPr>
        <w:t xml:space="preserve">” in this Guideline, the certificates of the relevant product(s) will be annulled and </w:t>
      </w:r>
      <w:r w:rsidR="00413D7C" w:rsidRPr="00DE444F">
        <w:rPr>
          <w:sz w:val="23"/>
          <w:szCs w:val="23"/>
          <w:lang w:val="en-US"/>
        </w:rPr>
        <w:t>its/</w:t>
      </w:r>
      <w:r w:rsidR="004D5A1A" w:rsidRPr="00DE444F">
        <w:rPr>
          <w:sz w:val="23"/>
          <w:szCs w:val="23"/>
          <w:lang w:val="en-US"/>
        </w:rPr>
        <w:t xml:space="preserve">their import will be stopped. Once the critical deficiencies and other deficiencies to be reported </w:t>
      </w:r>
      <w:r w:rsidR="00413D7C" w:rsidRPr="00DE444F">
        <w:rPr>
          <w:sz w:val="23"/>
          <w:szCs w:val="23"/>
          <w:lang w:val="en-US"/>
        </w:rPr>
        <w:t xml:space="preserve">to the </w:t>
      </w:r>
      <w:r w:rsidR="004D5A1A" w:rsidRPr="00DE444F">
        <w:rPr>
          <w:sz w:val="23"/>
          <w:szCs w:val="23"/>
          <w:lang w:val="en-US"/>
        </w:rPr>
        <w:t xml:space="preserve">Agency are remedied where necessary, an on-site inspection application may be submitted again within the scope of Article A of this </w:t>
      </w:r>
      <w:r w:rsidR="00413D7C" w:rsidRPr="00DE444F">
        <w:rPr>
          <w:sz w:val="23"/>
          <w:szCs w:val="23"/>
          <w:lang w:val="en-US"/>
        </w:rPr>
        <w:t>G</w:t>
      </w:r>
      <w:r w:rsidR="004D5A1A" w:rsidRPr="00DE444F">
        <w:rPr>
          <w:sz w:val="23"/>
          <w:szCs w:val="23"/>
          <w:lang w:val="en-US"/>
        </w:rPr>
        <w:t xml:space="preserve">uideline. </w:t>
      </w:r>
      <w:r w:rsidR="00413D7C" w:rsidRPr="00DE444F">
        <w:rPr>
          <w:sz w:val="23"/>
          <w:szCs w:val="23"/>
          <w:lang w:val="en-US"/>
        </w:rPr>
        <w:t>In the application to be made; i</w:t>
      </w:r>
      <w:r w:rsidR="0077256E" w:rsidRPr="00DE444F">
        <w:rPr>
          <w:sz w:val="23"/>
          <w:szCs w:val="23"/>
          <w:lang w:val="en-US"/>
        </w:rPr>
        <w:t xml:space="preserve">n addition to the documents indicated in article </w:t>
      </w:r>
      <w:r w:rsidR="00C350F7" w:rsidRPr="00DE444F">
        <w:rPr>
          <w:sz w:val="23"/>
          <w:szCs w:val="23"/>
          <w:lang w:val="en-US"/>
        </w:rPr>
        <w:t>A</w:t>
      </w:r>
      <w:r w:rsidR="0077256E" w:rsidRPr="00DE444F">
        <w:rPr>
          <w:sz w:val="23"/>
          <w:szCs w:val="23"/>
          <w:lang w:val="en-US"/>
        </w:rPr>
        <w:t>, the letter received from the relevant unit of our Agency specifying that non-availability of the relevant product(s) on the market will not cause patients to suffer, shall be presented along with the corrective and preventive actions</w:t>
      </w:r>
      <w:r w:rsidR="002F6479" w:rsidRPr="00DE444F">
        <w:rPr>
          <w:sz w:val="23"/>
          <w:szCs w:val="23"/>
          <w:lang w:val="en-US"/>
        </w:rPr>
        <w:t xml:space="preserve"> documents relating to remedied deficiencies</w:t>
      </w:r>
      <w:r w:rsidR="00C350F7" w:rsidRPr="00DE444F">
        <w:rPr>
          <w:sz w:val="23"/>
          <w:szCs w:val="23"/>
          <w:lang w:val="en-US"/>
        </w:rPr>
        <w:t>.</w:t>
      </w:r>
    </w:p>
    <w:p w14:paraId="0C608692" w14:textId="77777777" w:rsidR="00AE53DF" w:rsidRPr="00DE444F" w:rsidRDefault="002F6479" w:rsidP="004D5A1A">
      <w:pPr>
        <w:pStyle w:val="ListeParagraf"/>
        <w:numPr>
          <w:ilvl w:val="1"/>
          <w:numId w:val="6"/>
        </w:numPr>
        <w:tabs>
          <w:tab w:val="left" w:pos="1108"/>
        </w:tabs>
        <w:spacing w:before="75" w:line="360" w:lineRule="auto"/>
        <w:ind w:firstLine="567"/>
        <w:rPr>
          <w:sz w:val="23"/>
          <w:szCs w:val="23"/>
          <w:lang w:val="en-US"/>
        </w:rPr>
      </w:pPr>
      <w:r w:rsidRPr="00DE444F">
        <w:rPr>
          <w:sz w:val="23"/>
          <w:szCs w:val="23"/>
          <w:lang w:val="en-US"/>
        </w:rPr>
        <w:t xml:space="preserve">Action shall be taken according to the decision adopted </w:t>
      </w:r>
      <w:r w:rsidR="00413D7C" w:rsidRPr="00DE444F">
        <w:rPr>
          <w:sz w:val="23"/>
          <w:szCs w:val="23"/>
          <w:lang w:val="en-US"/>
        </w:rPr>
        <w:t xml:space="preserve">by </w:t>
      </w:r>
      <w:r w:rsidRPr="00DE444F">
        <w:rPr>
          <w:sz w:val="23"/>
          <w:szCs w:val="23"/>
          <w:lang w:val="en-US"/>
        </w:rPr>
        <w:t xml:space="preserve">the Agency regarding </w:t>
      </w:r>
      <w:r w:rsidR="000C6B59" w:rsidRPr="00DE444F">
        <w:rPr>
          <w:sz w:val="23"/>
          <w:szCs w:val="23"/>
          <w:lang w:val="en-US"/>
        </w:rPr>
        <w:t xml:space="preserve">other </w:t>
      </w:r>
      <w:r w:rsidRPr="00DE444F">
        <w:rPr>
          <w:sz w:val="23"/>
          <w:szCs w:val="23"/>
          <w:lang w:val="en-US"/>
        </w:rPr>
        <w:t xml:space="preserve">products </w:t>
      </w:r>
      <w:r w:rsidR="000C6B59" w:rsidRPr="00DE444F">
        <w:rPr>
          <w:sz w:val="23"/>
          <w:szCs w:val="23"/>
          <w:lang w:val="en-US"/>
        </w:rPr>
        <w:lastRenderedPageBreak/>
        <w:t xml:space="preserve">which are </w:t>
      </w:r>
      <w:r w:rsidRPr="00DE444F">
        <w:rPr>
          <w:sz w:val="23"/>
          <w:szCs w:val="23"/>
          <w:lang w:val="en-US"/>
        </w:rPr>
        <w:t>produced in manufacturing sites where one deficiency or multiple deficiencies</w:t>
      </w:r>
      <w:r w:rsidR="00C114D1" w:rsidRPr="00DE444F">
        <w:rPr>
          <w:sz w:val="23"/>
          <w:szCs w:val="23"/>
          <w:lang w:val="en-US"/>
        </w:rPr>
        <w:t xml:space="preserve"> </w:t>
      </w:r>
      <w:r w:rsidR="00413D7C" w:rsidRPr="00DE444F">
        <w:rPr>
          <w:sz w:val="23"/>
          <w:szCs w:val="23"/>
          <w:lang w:val="en-US"/>
        </w:rPr>
        <w:t xml:space="preserve">is/are </w:t>
      </w:r>
      <w:r w:rsidR="00C114D1" w:rsidRPr="00DE444F">
        <w:rPr>
          <w:sz w:val="23"/>
          <w:szCs w:val="23"/>
          <w:lang w:val="en-US"/>
        </w:rPr>
        <w:t xml:space="preserve">identified in on-site inspections </w:t>
      </w:r>
      <w:r w:rsidR="000C6B59" w:rsidRPr="00DE444F">
        <w:rPr>
          <w:sz w:val="23"/>
          <w:szCs w:val="23"/>
          <w:lang w:val="en-US"/>
        </w:rPr>
        <w:t xml:space="preserve">and </w:t>
      </w:r>
      <w:r w:rsidR="00C114D1" w:rsidRPr="00DE444F">
        <w:rPr>
          <w:sz w:val="23"/>
          <w:szCs w:val="23"/>
          <w:lang w:val="en-US"/>
        </w:rPr>
        <w:t>which have been issued a certificate by our Agency</w:t>
      </w:r>
      <w:r w:rsidR="00C350F7" w:rsidRPr="00DE444F">
        <w:rPr>
          <w:sz w:val="23"/>
          <w:szCs w:val="23"/>
          <w:lang w:val="en-US"/>
        </w:rPr>
        <w:t>.</w:t>
      </w:r>
    </w:p>
    <w:p w14:paraId="6E173733" w14:textId="77777777" w:rsidR="00AE53DF" w:rsidRPr="00DE444F" w:rsidRDefault="00C114D1">
      <w:pPr>
        <w:pStyle w:val="ListeParagraf"/>
        <w:numPr>
          <w:ilvl w:val="1"/>
          <w:numId w:val="6"/>
        </w:numPr>
        <w:tabs>
          <w:tab w:val="left" w:pos="1108"/>
        </w:tabs>
        <w:spacing w:before="139" w:line="360" w:lineRule="auto"/>
        <w:ind w:right="101" w:firstLine="567"/>
        <w:rPr>
          <w:sz w:val="23"/>
          <w:szCs w:val="23"/>
          <w:lang w:val="en-US"/>
        </w:rPr>
      </w:pPr>
      <w:r w:rsidRPr="00DE444F">
        <w:rPr>
          <w:sz w:val="23"/>
          <w:szCs w:val="23"/>
          <w:lang w:val="en-US"/>
        </w:rPr>
        <w:t xml:space="preserve">The conformity granted for a product upon issuance of GMP certificate by our Agency shall apply also for a co-marketed product produced in the same manufacturing site by using the same equipment and the same formulation. However, it is necessary to issue a separate GMP certificate for the co-marketed product. A certificate will be issued upon the application to be made by the relevant company for this purpose. The applications to be made for this purpose are to be addressed within the scope of article B of this </w:t>
      </w:r>
      <w:r w:rsidR="000C6B59" w:rsidRPr="00DE444F">
        <w:rPr>
          <w:sz w:val="23"/>
          <w:szCs w:val="23"/>
          <w:lang w:val="en-US"/>
        </w:rPr>
        <w:t>G</w:t>
      </w:r>
      <w:r w:rsidRPr="00DE444F">
        <w:rPr>
          <w:sz w:val="23"/>
          <w:szCs w:val="23"/>
          <w:lang w:val="en-US"/>
        </w:rPr>
        <w:t xml:space="preserve">uideline and </w:t>
      </w:r>
      <w:r w:rsidR="00AF443B" w:rsidRPr="00DE444F">
        <w:rPr>
          <w:sz w:val="23"/>
          <w:szCs w:val="23"/>
          <w:lang w:val="en-US"/>
        </w:rPr>
        <w:t xml:space="preserve">the </w:t>
      </w:r>
      <w:r w:rsidR="000C6B59" w:rsidRPr="00DE444F">
        <w:rPr>
          <w:sz w:val="23"/>
          <w:szCs w:val="23"/>
          <w:lang w:val="en-US"/>
        </w:rPr>
        <w:t xml:space="preserve">document type/price tariff based on the </w:t>
      </w:r>
      <w:r w:rsidR="00AF443B" w:rsidRPr="00DE444F">
        <w:rPr>
          <w:sz w:val="23"/>
          <w:szCs w:val="23"/>
          <w:lang w:val="en-US"/>
        </w:rPr>
        <w:t xml:space="preserve">“Dossier-Based Inspection and Evaluation Fee For Each Product </w:t>
      </w:r>
      <w:r w:rsidR="000C6B59" w:rsidRPr="00DE444F">
        <w:rPr>
          <w:sz w:val="23"/>
          <w:szCs w:val="23"/>
          <w:lang w:val="en-US"/>
        </w:rPr>
        <w:t>Subject to Registration in</w:t>
      </w:r>
      <w:r w:rsidR="00AF443B" w:rsidRPr="00DE444F">
        <w:rPr>
          <w:sz w:val="23"/>
          <w:szCs w:val="23"/>
          <w:lang w:val="en-US"/>
        </w:rPr>
        <w:t xml:space="preserve"> Good Manufacturing Practice (GMP)</w:t>
      </w:r>
      <w:r w:rsidR="000C6B59" w:rsidRPr="00DE444F">
        <w:rPr>
          <w:sz w:val="23"/>
          <w:szCs w:val="23"/>
          <w:lang w:val="en-US"/>
        </w:rPr>
        <w:t xml:space="preserve"> Abroad</w:t>
      </w:r>
      <w:r w:rsidR="00AF443B" w:rsidRPr="00DE444F">
        <w:rPr>
          <w:sz w:val="23"/>
          <w:szCs w:val="23"/>
          <w:lang w:val="en-US"/>
        </w:rPr>
        <w:t xml:space="preserve">” </w:t>
      </w:r>
      <w:r w:rsidR="00107343" w:rsidRPr="00DE444F">
        <w:rPr>
          <w:sz w:val="23"/>
          <w:szCs w:val="23"/>
          <w:lang w:val="en-US"/>
        </w:rPr>
        <w:t xml:space="preserve">shall be used </w:t>
      </w:r>
      <w:r w:rsidR="00AF443B" w:rsidRPr="00DE444F">
        <w:rPr>
          <w:sz w:val="23"/>
          <w:szCs w:val="23"/>
          <w:lang w:val="en-US"/>
        </w:rPr>
        <w:t>(except for documenta</w:t>
      </w:r>
      <w:r w:rsidR="000C6B59" w:rsidRPr="00DE444F">
        <w:rPr>
          <w:sz w:val="23"/>
          <w:szCs w:val="23"/>
          <w:lang w:val="en-US"/>
        </w:rPr>
        <w:t>ti</w:t>
      </w:r>
      <w:r w:rsidR="00AF443B" w:rsidRPr="00DE444F">
        <w:rPr>
          <w:sz w:val="23"/>
          <w:szCs w:val="23"/>
          <w:lang w:val="en-US"/>
        </w:rPr>
        <w:t xml:space="preserve">on)(if an inspection has been </w:t>
      </w:r>
      <w:r w:rsidR="00773E93" w:rsidRPr="00DE444F">
        <w:rPr>
          <w:sz w:val="23"/>
          <w:szCs w:val="23"/>
          <w:lang w:val="en-US"/>
        </w:rPr>
        <w:t>conducted</w:t>
      </w:r>
      <w:r w:rsidR="00AF443B" w:rsidRPr="00DE444F">
        <w:rPr>
          <w:sz w:val="23"/>
          <w:szCs w:val="23"/>
          <w:lang w:val="en-US"/>
        </w:rPr>
        <w:t xml:space="preserve"> in previously in the site on behalf of the relevant company)</w:t>
      </w:r>
      <w:r w:rsidR="00107343" w:rsidRPr="00DE444F">
        <w:rPr>
          <w:sz w:val="23"/>
          <w:szCs w:val="23"/>
          <w:lang w:val="en-US"/>
        </w:rPr>
        <w:t>.</w:t>
      </w:r>
    </w:p>
    <w:p w14:paraId="0BAD8728" w14:textId="77777777" w:rsidR="00AE53DF" w:rsidRPr="00DE444F" w:rsidRDefault="00AF443B">
      <w:pPr>
        <w:pStyle w:val="ListeParagraf"/>
        <w:numPr>
          <w:ilvl w:val="1"/>
          <w:numId w:val="6"/>
        </w:numPr>
        <w:tabs>
          <w:tab w:val="left" w:pos="1108"/>
        </w:tabs>
        <w:spacing w:before="1" w:line="360" w:lineRule="auto"/>
        <w:ind w:right="104" w:firstLine="567"/>
        <w:rPr>
          <w:sz w:val="23"/>
          <w:szCs w:val="23"/>
          <w:lang w:val="en-US"/>
        </w:rPr>
      </w:pPr>
      <w:r w:rsidRPr="00DE444F">
        <w:rPr>
          <w:sz w:val="23"/>
          <w:szCs w:val="23"/>
          <w:lang w:val="en-US"/>
        </w:rPr>
        <w:t xml:space="preserve">In case an additional application is made for the addition into inspection for a product produced in the manufacturing sites where </w:t>
      </w:r>
      <w:r w:rsidR="00107343" w:rsidRPr="00DE444F">
        <w:rPr>
          <w:sz w:val="23"/>
          <w:szCs w:val="23"/>
          <w:lang w:val="en-US"/>
        </w:rPr>
        <w:t xml:space="preserve">on-site </w:t>
      </w:r>
      <w:r w:rsidRPr="00DE444F">
        <w:rPr>
          <w:sz w:val="23"/>
          <w:szCs w:val="23"/>
          <w:lang w:val="en-US"/>
        </w:rPr>
        <w:t>inspection is planned</w:t>
      </w:r>
      <w:r w:rsidR="00107343" w:rsidRPr="00DE444F">
        <w:rPr>
          <w:sz w:val="23"/>
          <w:szCs w:val="23"/>
          <w:lang w:val="en-US"/>
        </w:rPr>
        <w:t>,</w:t>
      </w:r>
      <w:r w:rsidRPr="00DE444F">
        <w:rPr>
          <w:sz w:val="23"/>
          <w:szCs w:val="23"/>
          <w:lang w:val="en-US"/>
        </w:rPr>
        <w:t xml:space="preserve"> following an application made within the scope of article A of the </w:t>
      </w:r>
      <w:r w:rsidR="00107343" w:rsidRPr="00DE444F">
        <w:rPr>
          <w:sz w:val="23"/>
          <w:szCs w:val="23"/>
          <w:lang w:val="en-US"/>
        </w:rPr>
        <w:t>G</w:t>
      </w:r>
      <w:r w:rsidRPr="00DE444F">
        <w:rPr>
          <w:sz w:val="23"/>
          <w:szCs w:val="23"/>
          <w:lang w:val="en-US"/>
        </w:rPr>
        <w:t>uideline, such application shall be completed in full at least 15 days prior to the inspection date.</w:t>
      </w:r>
    </w:p>
    <w:p w14:paraId="1B26C51A" w14:textId="77777777" w:rsidR="00AE53DF" w:rsidRPr="00DE444F" w:rsidRDefault="00AF443B">
      <w:pPr>
        <w:pStyle w:val="ListeParagraf"/>
        <w:numPr>
          <w:ilvl w:val="1"/>
          <w:numId w:val="6"/>
        </w:numPr>
        <w:tabs>
          <w:tab w:val="left" w:pos="1108"/>
        </w:tabs>
        <w:spacing w:line="360" w:lineRule="auto"/>
        <w:ind w:right="102" w:firstLine="567"/>
        <w:rPr>
          <w:sz w:val="23"/>
          <w:szCs w:val="23"/>
          <w:lang w:val="en-US"/>
        </w:rPr>
      </w:pPr>
      <w:r w:rsidRPr="00DE444F">
        <w:rPr>
          <w:sz w:val="23"/>
          <w:szCs w:val="23"/>
          <w:lang w:val="en-US"/>
        </w:rPr>
        <w:t xml:space="preserve">In case it becomes necessary </w:t>
      </w:r>
      <w:r w:rsidR="00107343" w:rsidRPr="00DE444F">
        <w:rPr>
          <w:sz w:val="23"/>
          <w:szCs w:val="23"/>
          <w:lang w:val="en-US"/>
        </w:rPr>
        <w:t xml:space="preserve">to conduct </w:t>
      </w:r>
      <w:r w:rsidRPr="00DE444F">
        <w:rPr>
          <w:sz w:val="23"/>
          <w:szCs w:val="23"/>
          <w:lang w:val="en-US"/>
        </w:rPr>
        <w:t xml:space="preserve">an inspection by the Agency in a site where the products are produced due to reasons related with the products subject to certification (e.g., product complaints, product defects, OOS, etc.) following the issuance of a GMP Certificate by the Agency and within the period of validity of the certificate, </w:t>
      </w:r>
      <w:r w:rsidR="00107343" w:rsidRPr="00DE444F">
        <w:rPr>
          <w:sz w:val="23"/>
          <w:szCs w:val="23"/>
          <w:lang w:val="en-US"/>
        </w:rPr>
        <w:t>relevant companies shall pay</w:t>
      </w:r>
      <w:r w:rsidRPr="00DE444F">
        <w:rPr>
          <w:sz w:val="23"/>
          <w:szCs w:val="23"/>
          <w:lang w:val="en-US"/>
        </w:rPr>
        <w:t xml:space="preserve"> an on-site inspection fee. Where the production of products subject to inspection are deemed to be GMP conformant following such an inspection, it will be possible for the relevant company </w:t>
      </w:r>
      <w:r w:rsidR="00D11752" w:rsidRPr="00DE444F">
        <w:rPr>
          <w:sz w:val="23"/>
          <w:szCs w:val="23"/>
          <w:lang w:val="en-US"/>
        </w:rPr>
        <w:t>to be issued a new GMP Certificate on the basis of this latest inspection date</w:t>
      </w:r>
      <w:r w:rsidR="00107343" w:rsidRPr="00DE444F">
        <w:rPr>
          <w:sz w:val="23"/>
          <w:szCs w:val="23"/>
          <w:lang w:val="en-US"/>
        </w:rPr>
        <w:t>,</w:t>
      </w:r>
      <w:r w:rsidR="00D11752" w:rsidRPr="00DE444F">
        <w:rPr>
          <w:sz w:val="23"/>
          <w:szCs w:val="23"/>
          <w:lang w:val="en-US"/>
        </w:rPr>
        <w:t xml:space="preserve"> provided that such company makes a request and pays the product/certificate fees.</w:t>
      </w:r>
    </w:p>
    <w:p w14:paraId="3964396F" w14:textId="77777777" w:rsidR="00AE53DF" w:rsidRPr="00DE444F" w:rsidRDefault="00AE53DF">
      <w:pPr>
        <w:spacing w:line="360" w:lineRule="auto"/>
        <w:jc w:val="both"/>
        <w:rPr>
          <w:sz w:val="23"/>
          <w:szCs w:val="23"/>
          <w:lang w:val="en-US"/>
        </w:rPr>
      </w:pPr>
    </w:p>
    <w:p w14:paraId="773D5AB8" w14:textId="1D9532F0" w:rsidR="001E1696" w:rsidRPr="00DE444F" w:rsidRDefault="001E1696" w:rsidP="006700CA">
      <w:pPr>
        <w:pStyle w:val="ListeParagraf"/>
        <w:numPr>
          <w:ilvl w:val="1"/>
          <w:numId w:val="6"/>
        </w:numPr>
        <w:tabs>
          <w:tab w:val="left" w:pos="1108"/>
        </w:tabs>
        <w:spacing w:line="360" w:lineRule="auto"/>
        <w:ind w:right="102" w:firstLine="596"/>
        <w:rPr>
          <w:sz w:val="23"/>
          <w:szCs w:val="23"/>
          <w:lang w:val="en-US"/>
        </w:rPr>
      </w:pPr>
      <w:r w:rsidRPr="00DE444F">
        <w:rPr>
          <w:sz w:val="23"/>
          <w:szCs w:val="23"/>
          <w:lang w:val="en-US"/>
        </w:rPr>
        <w:t>In order to extend the validity period of the certificates</w:t>
      </w:r>
      <w:r w:rsidR="006700CA" w:rsidRPr="00DE444F">
        <w:rPr>
          <w:sz w:val="23"/>
          <w:szCs w:val="23"/>
          <w:lang w:val="en-US"/>
        </w:rPr>
        <w:t xml:space="preserve"> which</w:t>
      </w:r>
      <w:r w:rsidRPr="00DE444F">
        <w:rPr>
          <w:sz w:val="23"/>
          <w:szCs w:val="23"/>
          <w:lang w:val="en-US"/>
        </w:rPr>
        <w:t xml:space="preserve"> issued after the application </w:t>
      </w:r>
      <w:r w:rsidR="006700CA" w:rsidRPr="00DE444F">
        <w:rPr>
          <w:sz w:val="23"/>
          <w:szCs w:val="23"/>
          <w:lang w:val="en-US"/>
        </w:rPr>
        <w:t>submitted according to</w:t>
      </w:r>
      <w:r w:rsidRPr="00DE444F">
        <w:rPr>
          <w:sz w:val="23"/>
          <w:szCs w:val="23"/>
          <w:lang w:val="en-US"/>
        </w:rPr>
        <w:t xml:space="preserve"> Article B, the application cannot be </w:t>
      </w:r>
      <w:r w:rsidR="006700CA" w:rsidRPr="00DE444F">
        <w:rPr>
          <w:sz w:val="23"/>
          <w:szCs w:val="23"/>
          <w:lang w:val="en-US"/>
        </w:rPr>
        <w:t xml:space="preserve">submitted </w:t>
      </w:r>
      <w:r w:rsidRPr="00DE444F">
        <w:rPr>
          <w:sz w:val="23"/>
          <w:szCs w:val="23"/>
          <w:lang w:val="en-US"/>
        </w:rPr>
        <w:t xml:space="preserve">in accordance with Article C </w:t>
      </w:r>
      <w:r w:rsidR="006700CA" w:rsidRPr="00DE444F">
        <w:rPr>
          <w:sz w:val="23"/>
          <w:szCs w:val="23"/>
          <w:lang w:val="en-US"/>
        </w:rPr>
        <w:t xml:space="preserve">of this guide entitled </w:t>
      </w:r>
      <w:r w:rsidRPr="00DE444F">
        <w:rPr>
          <w:sz w:val="23"/>
          <w:szCs w:val="23"/>
          <w:lang w:val="en-US"/>
        </w:rPr>
        <w:t>"Risk Based Audit Conditions". However, a new application may be submitted under item B again. Such applications may be based on on-</w:t>
      </w:r>
      <w:r w:rsidR="006700CA" w:rsidRPr="00DE444F">
        <w:rPr>
          <w:sz w:val="23"/>
          <w:szCs w:val="23"/>
          <w:lang w:val="en-US"/>
        </w:rPr>
        <w:t>site</w:t>
      </w:r>
      <w:r w:rsidRPr="00DE444F">
        <w:rPr>
          <w:sz w:val="23"/>
          <w:szCs w:val="23"/>
          <w:lang w:val="en-US"/>
        </w:rPr>
        <w:t xml:space="preserve"> inspections of certificates, and the products / products for which certificates have been issued by extending the validity period within </w:t>
      </w:r>
      <w:r w:rsidR="006700CA" w:rsidRPr="00DE444F">
        <w:rPr>
          <w:sz w:val="23"/>
          <w:szCs w:val="23"/>
          <w:lang w:val="en-US"/>
        </w:rPr>
        <w:t>the scope of Article C of this g</w:t>
      </w:r>
      <w:r w:rsidRPr="00DE444F">
        <w:rPr>
          <w:sz w:val="23"/>
          <w:szCs w:val="23"/>
          <w:lang w:val="en-US"/>
        </w:rPr>
        <w:t>uide.</w:t>
      </w:r>
      <w:r w:rsidR="006700CA" w:rsidRPr="00DE444F">
        <w:rPr>
          <w:sz w:val="23"/>
          <w:szCs w:val="23"/>
          <w:lang w:val="en-US"/>
        </w:rPr>
        <w:t xml:space="preserve"> </w:t>
      </w:r>
    </w:p>
    <w:p w14:paraId="07CE2B80" w14:textId="77777777" w:rsidR="001E1696" w:rsidRPr="00DE444F" w:rsidRDefault="001E1696" w:rsidP="001E1696">
      <w:pPr>
        <w:spacing w:line="360" w:lineRule="auto"/>
        <w:jc w:val="both"/>
        <w:rPr>
          <w:sz w:val="23"/>
          <w:szCs w:val="23"/>
          <w:lang w:val="en-US"/>
        </w:rPr>
      </w:pPr>
    </w:p>
    <w:p w14:paraId="22204B77" w14:textId="5838CC79" w:rsidR="001E1696" w:rsidRPr="00DE444F" w:rsidRDefault="001E1696" w:rsidP="001E1696">
      <w:pPr>
        <w:pStyle w:val="ListeParagraf"/>
        <w:numPr>
          <w:ilvl w:val="1"/>
          <w:numId w:val="6"/>
        </w:numPr>
        <w:tabs>
          <w:tab w:val="left" w:pos="1108"/>
        </w:tabs>
        <w:spacing w:line="360" w:lineRule="auto"/>
        <w:ind w:right="102" w:firstLine="567"/>
        <w:rPr>
          <w:sz w:val="23"/>
          <w:szCs w:val="23"/>
          <w:lang w:val="en-US"/>
        </w:rPr>
      </w:pPr>
      <w:r w:rsidRPr="00DE444F">
        <w:rPr>
          <w:sz w:val="23"/>
          <w:szCs w:val="23"/>
          <w:lang w:val="en-US"/>
        </w:rPr>
        <w:t>A maximum of 2 (two)</w:t>
      </w:r>
      <w:r w:rsidR="006700CA" w:rsidRPr="00DE444F">
        <w:rPr>
          <w:sz w:val="23"/>
          <w:szCs w:val="23"/>
          <w:lang w:val="en-US"/>
        </w:rPr>
        <w:t xml:space="preserve"> </w:t>
      </w:r>
      <w:hyperlink r:id="rId11" w:history="1">
        <w:r w:rsidR="006700CA" w:rsidRPr="00DE444F">
          <w:rPr>
            <w:sz w:val="23"/>
            <w:szCs w:val="23"/>
            <w:lang w:val="en-US"/>
          </w:rPr>
          <w:t>consecutively</w:t>
        </w:r>
      </w:hyperlink>
      <w:r w:rsidRPr="00DE444F">
        <w:rPr>
          <w:sz w:val="23"/>
          <w:szCs w:val="23"/>
          <w:lang w:val="en-US"/>
        </w:rPr>
        <w:t xml:space="preserve"> applications may be submitted </w:t>
      </w:r>
      <w:r w:rsidR="006700CA" w:rsidRPr="00DE444F">
        <w:rPr>
          <w:sz w:val="23"/>
          <w:szCs w:val="23"/>
          <w:lang w:val="en-US"/>
        </w:rPr>
        <w:t xml:space="preserve">according to </w:t>
      </w:r>
      <w:r w:rsidRPr="00DE444F">
        <w:rPr>
          <w:sz w:val="23"/>
          <w:szCs w:val="23"/>
          <w:lang w:val="en-US"/>
        </w:rPr>
        <w:t xml:space="preserve">Article C for the purpose of extending the validity of a certificate issued as a result of an on-site audit conducted under </w:t>
      </w:r>
      <w:r w:rsidR="001803A8" w:rsidRPr="00DE444F">
        <w:rPr>
          <w:sz w:val="23"/>
          <w:szCs w:val="23"/>
          <w:lang w:val="en-US"/>
        </w:rPr>
        <w:t xml:space="preserve">Article A of </w:t>
      </w:r>
      <w:r w:rsidRPr="00DE444F">
        <w:rPr>
          <w:sz w:val="23"/>
          <w:szCs w:val="23"/>
          <w:lang w:val="en-US"/>
        </w:rPr>
        <w:t xml:space="preserve">this </w:t>
      </w:r>
      <w:r w:rsidR="001803A8" w:rsidRPr="00DE444F">
        <w:rPr>
          <w:sz w:val="23"/>
          <w:szCs w:val="23"/>
          <w:lang w:val="en-US"/>
        </w:rPr>
        <w:t>guide</w:t>
      </w:r>
      <w:r w:rsidRPr="00DE444F">
        <w:rPr>
          <w:sz w:val="23"/>
          <w:szCs w:val="23"/>
          <w:lang w:val="en-US"/>
        </w:rPr>
        <w:t>.</w:t>
      </w:r>
    </w:p>
    <w:p w14:paraId="1BEB9295" w14:textId="77777777" w:rsidR="001E1696" w:rsidRPr="00DE444F" w:rsidRDefault="001E1696" w:rsidP="001E1696">
      <w:pPr>
        <w:pStyle w:val="ListeParagraf"/>
        <w:numPr>
          <w:ilvl w:val="1"/>
          <w:numId w:val="6"/>
        </w:numPr>
        <w:tabs>
          <w:tab w:val="left" w:pos="1108"/>
        </w:tabs>
        <w:spacing w:line="360" w:lineRule="auto"/>
        <w:ind w:right="102" w:firstLine="567"/>
        <w:rPr>
          <w:sz w:val="23"/>
          <w:szCs w:val="23"/>
          <w:lang w:val="en-US"/>
        </w:rPr>
        <w:sectPr w:rsidR="001E1696" w:rsidRPr="00DE444F">
          <w:footerReference w:type="default" r:id="rId12"/>
          <w:pgSz w:w="11910" w:h="16840"/>
          <w:pgMar w:top="1180" w:right="740" w:bottom="126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54FC19A3" w14:textId="77777777" w:rsidR="00AE53DF" w:rsidRPr="00DE444F" w:rsidRDefault="00107343">
      <w:pPr>
        <w:pStyle w:val="Balk1"/>
        <w:numPr>
          <w:ilvl w:val="2"/>
          <w:numId w:val="6"/>
        </w:numPr>
        <w:tabs>
          <w:tab w:val="left" w:pos="1108"/>
        </w:tabs>
        <w:spacing w:before="61" w:line="360" w:lineRule="auto"/>
        <w:ind w:right="109" w:firstLine="567"/>
        <w:jc w:val="both"/>
        <w:rPr>
          <w:sz w:val="23"/>
          <w:szCs w:val="23"/>
          <w:lang w:val="en-US"/>
        </w:rPr>
      </w:pPr>
      <w:bookmarkStart w:id="2" w:name="_bookmark1"/>
      <w:bookmarkEnd w:id="2"/>
      <w:r w:rsidRPr="00DE444F">
        <w:rPr>
          <w:sz w:val="23"/>
          <w:szCs w:val="23"/>
          <w:lang w:val="en-US"/>
        </w:rPr>
        <w:lastRenderedPageBreak/>
        <w:t>Cases Where</w:t>
      </w:r>
      <w:r w:rsidR="00D11752" w:rsidRPr="00DE444F">
        <w:rPr>
          <w:sz w:val="23"/>
          <w:szCs w:val="23"/>
          <w:lang w:val="en-US"/>
        </w:rPr>
        <w:t xml:space="preserve"> GMP Inspections </w:t>
      </w:r>
      <w:r w:rsidRPr="00DE444F">
        <w:rPr>
          <w:sz w:val="23"/>
          <w:szCs w:val="23"/>
          <w:lang w:val="en-US"/>
        </w:rPr>
        <w:t>Will Be</w:t>
      </w:r>
      <w:r w:rsidR="00D11752" w:rsidRPr="00DE444F">
        <w:rPr>
          <w:sz w:val="23"/>
          <w:szCs w:val="23"/>
          <w:lang w:val="en-US"/>
        </w:rPr>
        <w:t xml:space="preserve"> </w:t>
      </w:r>
      <w:r w:rsidR="00773E93" w:rsidRPr="00DE444F">
        <w:rPr>
          <w:sz w:val="23"/>
          <w:szCs w:val="23"/>
          <w:lang w:val="en-US"/>
        </w:rPr>
        <w:t>Conducted</w:t>
      </w:r>
      <w:r w:rsidR="00D11752" w:rsidRPr="00DE444F">
        <w:rPr>
          <w:sz w:val="23"/>
          <w:szCs w:val="23"/>
          <w:lang w:val="en-US"/>
        </w:rPr>
        <w:t xml:space="preserve"> in Manufacturing Sites Located Abroad and General Principles</w:t>
      </w:r>
    </w:p>
    <w:p w14:paraId="66705289" w14:textId="77777777" w:rsidR="00AE53DF" w:rsidRPr="00DE444F" w:rsidRDefault="00D11752">
      <w:pPr>
        <w:pStyle w:val="GvdeMetni"/>
        <w:spacing w:line="360" w:lineRule="auto"/>
        <w:ind w:left="113" w:right="103" w:firstLine="566"/>
        <w:jc w:val="both"/>
        <w:rPr>
          <w:sz w:val="23"/>
          <w:szCs w:val="23"/>
          <w:lang w:val="en-US"/>
        </w:rPr>
      </w:pPr>
      <w:r w:rsidRPr="00DE444F">
        <w:rPr>
          <w:sz w:val="23"/>
          <w:szCs w:val="23"/>
          <w:lang w:val="en-US"/>
        </w:rPr>
        <w:t xml:space="preserve">In the applications to be made for GMP inspections to Be </w:t>
      </w:r>
      <w:r w:rsidR="00773E93" w:rsidRPr="00DE444F">
        <w:rPr>
          <w:sz w:val="23"/>
          <w:szCs w:val="23"/>
          <w:lang w:val="en-US"/>
        </w:rPr>
        <w:t>Conducted</w:t>
      </w:r>
      <w:r w:rsidRPr="00DE444F">
        <w:rPr>
          <w:sz w:val="23"/>
          <w:szCs w:val="23"/>
          <w:lang w:val="en-US"/>
        </w:rPr>
        <w:t xml:space="preserve"> in Manufacturing Sites Located Abroad </w:t>
      </w:r>
      <w:r w:rsidR="00107343" w:rsidRPr="00DE444F">
        <w:rPr>
          <w:sz w:val="23"/>
          <w:szCs w:val="23"/>
          <w:lang w:val="en-US"/>
        </w:rPr>
        <w:t>according to abovementioned g</w:t>
      </w:r>
      <w:r w:rsidRPr="00DE444F">
        <w:rPr>
          <w:sz w:val="23"/>
          <w:szCs w:val="23"/>
          <w:lang w:val="en-US"/>
        </w:rPr>
        <w:t xml:space="preserve">eneral principles, the forms specified in Annex </w:t>
      </w:r>
      <w:r w:rsidR="00C350F7" w:rsidRPr="00DE444F">
        <w:rPr>
          <w:sz w:val="23"/>
          <w:szCs w:val="23"/>
          <w:lang w:val="en-US"/>
        </w:rPr>
        <w:t xml:space="preserve">1, </w:t>
      </w:r>
      <w:r w:rsidRPr="00DE444F">
        <w:rPr>
          <w:sz w:val="23"/>
          <w:szCs w:val="23"/>
          <w:lang w:val="en-US"/>
        </w:rPr>
        <w:t>Annex</w:t>
      </w:r>
      <w:r w:rsidR="00C350F7" w:rsidRPr="00DE444F">
        <w:rPr>
          <w:sz w:val="23"/>
          <w:szCs w:val="23"/>
          <w:lang w:val="en-US"/>
        </w:rPr>
        <w:t xml:space="preserve"> 2, </w:t>
      </w:r>
      <w:r w:rsidRPr="00DE444F">
        <w:rPr>
          <w:sz w:val="23"/>
          <w:szCs w:val="23"/>
          <w:lang w:val="en-US"/>
        </w:rPr>
        <w:t>Annex</w:t>
      </w:r>
      <w:r w:rsidR="00C350F7" w:rsidRPr="00DE444F">
        <w:rPr>
          <w:sz w:val="23"/>
          <w:szCs w:val="23"/>
          <w:lang w:val="en-US"/>
        </w:rPr>
        <w:t xml:space="preserve"> 3</w:t>
      </w:r>
      <w:r w:rsidRPr="00DE444F">
        <w:rPr>
          <w:sz w:val="23"/>
          <w:szCs w:val="23"/>
          <w:lang w:val="en-US"/>
        </w:rPr>
        <w:t xml:space="preserve"> shall be completed, the table provided in Annex 10 shall be prepared and all documents shall be submitted in full along with the documents indicated in Annex 4.</w:t>
      </w:r>
    </w:p>
    <w:p w14:paraId="7E1B472E" w14:textId="77777777" w:rsidR="00AE53DF" w:rsidRPr="00DE444F" w:rsidRDefault="00AE53DF">
      <w:pPr>
        <w:pStyle w:val="GvdeMetni"/>
        <w:spacing w:before="11"/>
        <w:rPr>
          <w:sz w:val="23"/>
          <w:szCs w:val="23"/>
          <w:lang w:val="en-US"/>
        </w:rPr>
      </w:pPr>
    </w:p>
    <w:p w14:paraId="7786A1C0" w14:textId="77777777" w:rsidR="00AE53DF" w:rsidRPr="00DE444F" w:rsidRDefault="00774E82">
      <w:pPr>
        <w:pStyle w:val="Balk1"/>
        <w:numPr>
          <w:ilvl w:val="2"/>
          <w:numId w:val="6"/>
        </w:numPr>
        <w:tabs>
          <w:tab w:val="left" w:pos="1108"/>
        </w:tabs>
        <w:spacing w:line="360" w:lineRule="auto"/>
        <w:ind w:right="104" w:firstLine="567"/>
        <w:jc w:val="both"/>
        <w:rPr>
          <w:sz w:val="23"/>
          <w:szCs w:val="23"/>
          <w:lang w:val="en-US"/>
        </w:rPr>
      </w:pPr>
      <w:bookmarkStart w:id="3" w:name="_bookmark2"/>
      <w:bookmarkEnd w:id="3"/>
      <w:r w:rsidRPr="00DE444F">
        <w:rPr>
          <w:sz w:val="23"/>
          <w:szCs w:val="23"/>
          <w:lang w:val="en-US"/>
        </w:rPr>
        <w:t>Cases Where Dossier-Based Inspection</w:t>
      </w:r>
      <w:r w:rsidR="00107343" w:rsidRPr="00DE444F">
        <w:rPr>
          <w:sz w:val="23"/>
          <w:szCs w:val="23"/>
          <w:lang w:val="en-US"/>
        </w:rPr>
        <w:t>s</w:t>
      </w:r>
      <w:r w:rsidRPr="00DE444F">
        <w:rPr>
          <w:sz w:val="23"/>
          <w:szCs w:val="23"/>
          <w:lang w:val="en-US"/>
        </w:rPr>
        <w:t xml:space="preserve"> Will Be </w:t>
      </w:r>
      <w:r w:rsidR="00773E93" w:rsidRPr="00DE444F">
        <w:rPr>
          <w:sz w:val="23"/>
          <w:szCs w:val="23"/>
          <w:lang w:val="en-US"/>
        </w:rPr>
        <w:t>Conducted</w:t>
      </w:r>
      <w:r w:rsidRPr="00DE444F">
        <w:rPr>
          <w:sz w:val="23"/>
          <w:szCs w:val="23"/>
          <w:lang w:val="en-US"/>
        </w:rPr>
        <w:t xml:space="preserve"> Upon Taking </w:t>
      </w:r>
      <w:r w:rsidR="00107343" w:rsidRPr="00DE444F">
        <w:rPr>
          <w:sz w:val="23"/>
          <w:szCs w:val="23"/>
          <w:lang w:val="en-US"/>
        </w:rPr>
        <w:t>into Account</w:t>
      </w:r>
      <w:r w:rsidRPr="00DE444F">
        <w:rPr>
          <w:sz w:val="23"/>
          <w:szCs w:val="23"/>
          <w:lang w:val="en-US"/>
        </w:rPr>
        <w:t xml:space="preserve"> Products </w:t>
      </w:r>
      <w:r w:rsidR="00107343" w:rsidRPr="00DE444F">
        <w:rPr>
          <w:sz w:val="23"/>
          <w:szCs w:val="23"/>
          <w:lang w:val="en-US"/>
        </w:rPr>
        <w:t xml:space="preserve">Which Have Been </w:t>
      </w:r>
      <w:r w:rsidRPr="00DE444F">
        <w:rPr>
          <w:sz w:val="23"/>
          <w:szCs w:val="23"/>
          <w:lang w:val="en-US"/>
        </w:rPr>
        <w:t xml:space="preserve">Previously </w:t>
      </w:r>
      <w:r w:rsidR="00107343" w:rsidRPr="00DE444F">
        <w:rPr>
          <w:sz w:val="23"/>
          <w:szCs w:val="23"/>
          <w:lang w:val="en-US"/>
        </w:rPr>
        <w:t>Subjected to On-Site Inspection by</w:t>
      </w:r>
      <w:r w:rsidRPr="00DE444F">
        <w:rPr>
          <w:sz w:val="23"/>
          <w:szCs w:val="23"/>
          <w:lang w:val="en-US"/>
        </w:rPr>
        <w:t xml:space="preserve"> Our Agency and Which Received GMP Conformity and General Principles</w:t>
      </w:r>
    </w:p>
    <w:p w14:paraId="02F82E47" w14:textId="77777777" w:rsidR="00AE53DF" w:rsidRPr="00DE444F" w:rsidRDefault="00107343">
      <w:pPr>
        <w:pStyle w:val="GvdeMetni"/>
        <w:spacing w:line="272" w:lineRule="exact"/>
        <w:ind w:left="680"/>
        <w:rPr>
          <w:sz w:val="23"/>
          <w:szCs w:val="23"/>
          <w:lang w:val="en-US"/>
        </w:rPr>
      </w:pPr>
      <w:r w:rsidRPr="00DE444F">
        <w:rPr>
          <w:sz w:val="23"/>
          <w:szCs w:val="23"/>
          <w:lang w:val="en-US"/>
        </w:rPr>
        <w:t>D</w:t>
      </w:r>
      <w:r w:rsidR="00774E82" w:rsidRPr="00DE444F">
        <w:rPr>
          <w:sz w:val="23"/>
          <w:szCs w:val="23"/>
          <w:lang w:val="en-US"/>
        </w:rPr>
        <w:t>ossier-based inspection</w:t>
      </w:r>
      <w:r w:rsidRPr="00DE444F">
        <w:rPr>
          <w:sz w:val="23"/>
          <w:szCs w:val="23"/>
          <w:lang w:val="en-US"/>
        </w:rPr>
        <w:t>s</w:t>
      </w:r>
      <w:r w:rsidR="00774E82" w:rsidRPr="00DE444F">
        <w:rPr>
          <w:sz w:val="23"/>
          <w:szCs w:val="23"/>
          <w:lang w:val="en-US"/>
        </w:rPr>
        <w:t xml:space="preserve"> applications</w:t>
      </w:r>
      <w:r w:rsidRPr="00DE444F">
        <w:rPr>
          <w:sz w:val="23"/>
          <w:szCs w:val="23"/>
          <w:lang w:val="en-US"/>
        </w:rPr>
        <w:t xml:space="preserve"> can be submitted in the following cases;</w:t>
      </w:r>
    </w:p>
    <w:p w14:paraId="06140016" w14:textId="77777777" w:rsidR="00AE53DF" w:rsidRPr="00DE444F" w:rsidRDefault="00774E82">
      <w:pPr>
        <w:pStyle w:val="ListeParagraf"/>
        <w:numPr>
          <w:ilvl w:val="0"/>
          <w:numId w:val="5"/>
        </w:numPr>
        <w:tabs>
          <w:tab w:val="left" w:pos="1108"/>
        </w:tabs>
        <w:spacing w:before="139" w:line="360" w:lineRule="auto"/>
        <w:ind w:right="104" w:firstLine="567"/>
        <w:rPr>
          <w:sz w:val="23"/>
          <w:szCs w:val="23"/>
          <w:lang w:val="en-US"/>
        </w:rPr>
      </w:pPr>
      <w:r w:rsidRPr="00DE444F">
        <w:rPr>
          <w:sz w:val="23"/>
          <w:szCs w:val="23"/>
          <w:lang w:val="en-US"/>
        </w:rPr>
        <w:t xml:space="preserve">In case </w:t>
      </w:r>
      <w:r w:rsidR="00107343" w:rsidRPr="00DE444F">
        <w:rPr>
          <w:sz w:val="23"/>
          <w:szCs w:val="23"/>
          <w:lang w:val="en-US"/>
        </w:rPr>
        <w:t xml:space="preserve">a </w:t>
      </w:r>
      <w:r w:rsidRPr="00DE444F">
        <w:rPr>
          <w:sz w:val="23"/>
          <w:szCs w:val="23"/>
          <w:lang w:val="en-US"/>
        </w:rPr>
        <w:t xml:space="preserve">GMP certificate is requested for different doses of the product previously </w:t>
      </w:r>
      <w:r w:rsidR="00107343" w:rsidRPr="00DE444F">
        <w:rPr>
          <w:sz w:val="23"/>
          <w:szCs w:val="23"/>
          <w:lang w:val="en-US"/>
        </w:rPr>
        <w:t xml:space="preserve">subjected to on-site inspection </w:t>
      </w:r>
      <w:r w:rsidRPr="00DE444F">
        <w:rPr>
          <w:sz w:val="23"/>
          <w:szCs w:val="23"/>
          <w:lang w:val="en-US"/>
        </w:rPr>
        <w:t>by our Agency</w:t>
      </w:r>
      <w:r w:rsidR="00C350F7" w:rsidRPr="00DE444F">
        <w:rPr>
          <w:sz w:val="23"/>
          <w:szCs w:val="23"/>
          <w:lang w:val="en-US"/>
        </w:rPr>
        <w:t>;</w:t>
      </w:r>
    </w:p>
    <w:p w14:paraId="4853F880" w14:textId="77777777" w:rsidR="00AE53DF" w:rsidRPr="00DE444F" w:rsidRDefault="00774E82">
      <w:pPr>
        <w:pStyle w:val="ListeParagraf"/>
        <w:numPr>
          <w:ilvl w:val="0"/>
          <w:numId w:val="5"/>
        </w:numPr>
        <w:tabs>
          <w:tab w:val="left" w:pos="1108"/>
        </w:tabs>
        <w:spacing w:line="360" w:lineRule="auto"/>
        <w:ind w:right="110" w:firstLine="567"/>
        <w:rPr>
          <w:sz w:val="23"/>
          <w:szCs w:val="23"/>
          <w:lang w:val="en-US"/>
        </w:rPr>
      </w:pPr>
      <w:r w:rsidRPr="00DE444F">
        <w:rPr>
          <w:sz w:val="23"/>
          <w:szCs w:val="23"/>
          <w:lang w:val="en-US"/>
        </w:rPr>
        <w:t xml:space="preserve">In case </w:t>
      </w:r>
      <w:r w:rsidR="00107343" w:rsidRPr="00DE444F">
        <w:rPr>
          <w:sz w:val="23"/>
          <w:szCs w:val="23"/>
          <w:lang w:val="en-US"/>
        </w:rPr>
        <w:t xml:space="preserve">a </w:t>
      </w:r>
      <w:r w:rsidRPr="00DE444F">
        <w:rPr>
          <w:sz w:val="23"/>
          <w:szCs w:val="23"/>
          <w:lang w:val="en-US"/>
        </w:rPr>
        <w:t>GMP Certificate is requested for another product with another formulation, produced/to be produced on the same line</w:t>
      </w:r>
      <w:r w:rsidR="002B482B" w:rsidRPr="00DE444F">
        <w:rPr>
          <w:sz w:val="23"/>
          <w:szCs w:val="23"/>
          <w:lang w:val="en-US"/>
        </w:rPr>
        <w:t xml:space="preserve"> and </w:t>
      </w:r>
      <w:r w:rsidRPr="00DE444F">
        <w:rPr>
          <w:sz w:val="23"/>
          <w:szCs w:val="23"/>
          <w:lang w:val="en-US"/>
        </w:rPr>
        <w:t>equipment with the product previously subjected to on-site inspection by our Agency</w:t>
      </w:r>
      <w:r w:rsidR="00C350F7" w:rsidRPr="00DE444F">
        <w:rPr>
          <w:sz w:val="23"/>
          <w:szCs w:val="23"/>
          <w:lang w:val="en-US"/>
        </w:rPr>
        <w:t>,</w:t>
      </w:r>
    </w:p>
    <w:p w14:paraId="58713349" w14:textId="77777777" w:rsidR="00AE53DF" w:rsidRPr="00DE444F" w:rsidRDefault="00774E82">
      <w:pPr>
        <w:pStyle w:val="ListeParagraf"/>
        <w:numPr>
          <w:ilvl w:val="0"/>
          <w:numId w:val="5"/>
        </w:numPr>
        <w:tabs>
          <w:tab w:val="left" w:pos="1108"/>
        </w:tabs>
        <w:spacing w:line="360" w:lineRule="auto"/>
        <w:ind w:firstLine="567"/>
        <w:rPr>
          <w:sz w:val="23"/>
          <w:szCs w:val="23"/>
          <w:lang w:val="en-US"/>
        </w:rPr>
      </w:pPr>
      <w:r w:rsidRPr="00DE444F">
        <w:rPr>
          <w:sz w:val="23"/>
          <w:szCs w:val="23"/>
          <w:lang w:val="en-US"/>
        </w:rPr>
        <w:t xml:space="preserve">In case </w:t>
      </w:r>
      <w:r w:rsidR="00107343" w:rsidRPr="00DE444F">
        <w:rPr>
          <w:sz w:val="23"/>
          <w:szCs w:val="23"/>
          <w:lang w:val="en-US"/>
        </w:rPr>
        <w:t xml:space="preserve">a </w:t>
      </w:r>
      <w:r w:rsidRPr="00DE444F">
        <w:rPr>
          <w:sz w:val="23"/>
          <w:szCs w:val="23"/>
          <w:lang w:val="en-US"/>
        </w:rPr>
        <w:t>GMP Certificate is requested for another product produced on the same line and same equipment by another company located in Turkey in the manufacturing site previously subjected to on-site inspection by our Agency</w:t>
      </w:r>
      <w:r w:rsidR="00C350F7" w:rsidRPr="00DE444F">
        <w:rPr>
          <w:sz w:val="23"/>
          <w:szCs w:val="23"/>
          <w:lang w:val="en-US"/>
        </w:rPr>
        <w:t>,</w:t>
      </w:r>
    </w:p>
    <w:p w14:paraId="09C95E8D" w14:textId="77777777" w:rsidR="00AE53DF" w:rsidRPr="00DE444F" w:rsidRDefault="00C350F7" w:rsidP="00455776">
      <w:pPr>
        <w:pStyle w:val="GvdeMetni"/>
        <w:spacing w:line="360" w:lineRule="auto"/>
        <w:ind w:left="113" w:right="104" w:firstLine="566"/>
        <w:jc w:val="both"/>
        <w:rPr>
          <w:sz w:val="23"/>
          <w:szCs w:val="23"/>
          <w:lang w:val="en-US"/>
        </w:rPr>
      </w:pPr>
      <w:r w:rsidRPr="00DE444F">
        <w:rPr>
          <w:sz w:val="23"/>
          <w:szCs w:val="23"/>
          <w:lang w:val="en-US"/>
        </w:rPr>
        <w:t xml:space="preserve">ç) </w:t>
      </w:r>
      <w:r w:rsidR="00455776" w:rsidRPr="00DE444F">
        <w:rPr>
          <w:sz w:val="23"/>
          <w:szCs w:val="23"/>
          <w:lang w:val="en-US"/>
        </w:rPr>
        <w:t xml:space="preserve">In case </w:t>
      </w:r>
      <w:r w:rsidR="002B482B" w:rsidRPr="00DE444F">
        <w:rPr>
          <w:sz w:val="23"/>
          <w:szCs w:val="23"/>
          <w:lang w:val="en-US"/>
        </w:rPr>
        <w:t xml:space="preserve">a </w:t>
      </w:r>
      <w:r w:rsidR="00455776" w:rsidRPr="00DE444F">
        <w:rPr>
          <w:sz w:val="23"/>
          <w:szCs w:val="23"/>
          <w:lang w:val="en-US"/>
        </w:rPr>
        <w:t xml:space="preserve">GMP Certificate is requested by the same or different company for another product </w:t>
      </w:r>
      <w:r w:rsidR="002B482B" w:rsidRPr="00DE444F">
        <w:rPr>
          <w:sz w:val="23"/>
          <w:szCs w:val="23"/>
          <w:lang w:val="en-US"/>
        </w:rPr>
        <w:t>produced/to be produced</w:t>
      </w:r>
      <w:r w:rsidR="00455776" w:rsidRPr="00DE444F">
        <w:rPr>
          <w:sz w:val="23"/>
          <w:szCs w:val="23"/>
          <w:lang w:val="en-US"/>
        </w:rPr>
        <w:t xml:space="preserve"> in the same building</w:t>
      </w:r>
      <w:r w:rsidR="002B482B" w:rsidRPr="00DE444F">
        <w:rPr>
          <w:sz w:val="23"/>
          <w:szCs w:val="23"/>
          <w:lang w:val="en-US"/>
        </w:rPr>
        <w:t>,</w:t>
      </w:r>
      <w:r w:rsidR="00455776" w:rsidRPr="00DE444F">
        <w:rPr>
          <w:sz w:val="23"/>
          <w:szCs w:val="23"/>
          <w:lang w:val="en-US"/>
        </w:rPr>
        <w:t xml:space="preserve"> </w:t>
      </w:r>
      <w:r w:rsidR="002B482B" w:rsidRPr="00DE444F">
        <w:rPr>
          <w:sz w:val="23"/>
          <w:szCs w:val="23"/>
          <w:lang w:val="en-US"/>
        </w:rPr>
        <w:t xml:space="preserve">but on a different line </w:t>
      </w:r>
      <w:r w:rsidR="00455776" w:rsidRPr="00DE444F">
        <w:rPr>
          <w:sz w:val="23"/>
          <w:szCs w:val="23"/>
          <w:lang w:val="en-US"/>
        </w:rPr>
        <w:t xml:space="preserve">and equipment </w:t>
      </w:r>
      <w:r w:rsidR="002B482B" w:rsidRPr="00DE444F">
        <w:rPr>
          <w:sz w:val="23"/>
          <w:szCs w:val="23"/>
          <w:lang w:val="en-US"/>
        </w:rPr>
        <w:t>with the line and equipment producing the product previously subjected to on-site inspection b</w:t>
      </w:r>
      <w:r w:rsidR="00455776" w:rsidRPr="00DE444F">
        <w:rPr>
          <w:sz w:val="23"/>
          <w:szCs w:val="23"/>
          <w:lang w:val="en-US"/>
        </w:rPr>
        <w:t>y our Agency for the sterile dosage forms, solvents and non-sterile dosage forms other than biologic and biotechnological active substances and products</w:t>
      </w:r>
      <w:r w:rsidRPr="00DE444F">
        <w:rPr>
          <w:sz w:val="23"/>
          <w:szCs w:val="23"/>
          <w:lang w:val="en-US"/>
        </w:rPr>
        <w:t>,</w:t>
      </w:r>
    </w:p>
    <w:p w14:paraId="0D3CF156" w14:textId="77777777" w:rsidR="00AE53DF" w:rsidRPr="00DE444F" w:rsidRDefault="00455776">
      <w:pPr>
        <w:pStyle w:val="ListeParagraf"/>
        <w:numPr>
          <w:ilvl w:val="0"/>
          <w:numId w:val="5"/>
        </w:numPr>
        <w:tabs>
          <w:tab w:val="left" w:pos="988"/>
        </w:tabs>
        <w:spacing w:line="360" w:lineRule="auto"/>
        <w:ind w:right="106" w:firstLine="567"/>
        <w:rPr>
          <w:sz w:val="23"/>
          <w:szCs w:val="23"/>
          <w:lang w:val="en-US"/>
        </w:rPr>
      </w:pPr>
      <w:r w:rsidRPr="00DE444F">
        <w:rPr>
          <w:sz w:val="23"/>
          <w:szCs w:val="23"/>
          <w:lang w:val="en-US"/>
        </w:rPr>
        <w:t xml:space="preserve">In case of presence of a solvent produced in a manufacturing site other than the manufacturing site where the product’s production phases to be inspected within the scope of this </w:t>
      </w:r>
      <w:r w:rsidR="002B482B" w:rsidRPr="00DE444F">
        <w:rPr>
          <w:sz w:val="23"/>
          <w:szCs w:val="23"/>
          <w:lang w:val="en-US"/>
        </w:rPr>
        <w:t>G</w:t>
      </w:r>
      <w:r w:rsidRPr="00DE444F">
        <w:rPr>
          <w:sz w:val="23"/>
          <w:szCs w:val="23"/>
          <w:lang w:val="en-US"/>
        </w:rPr>
        <w:t xml:space="preserve">uideline are </w:t>
      </w:r>
      <w:r w:rsidR="00773E93" w:rsidRPr="00DE444F">
        <w:rPr>
          <w:sz w:val="23"/>
          <w:szCs w:val="23"/>
          <w:lang w:val="en-US"/>
        </w:rPr>
        <w:t>conducted</w:t>
      </w:r>
      <w:r w:rsidRPr="00DE444F">
        <w:rPr>
          <w:sz w:val="23"/>
          <w:szCs w:val="23"/>
          <w:lang w:val="en-US"/>
        </w:rPr>
        <w:t xml:space="preserve"> and where the manufacturing site operates in a country with a PIC/S member authority even if such site has not been previously inspected by the Agency.</w:t>
      </w:r>
    </w:p>
    <w:p w14:paraId="760326DD" w14:textId="77777777" w:rsidR="00AE53DF" w:rsidRPr="00DE444F" w:rsidRDefault="00455776" w:rsidP="00855874">
      <w:pPr>
        <w:pStyle w:val="GvdeMetni"/>
        <w:spacing w:line="360" w:lineRule="auto"/>
        <w:ind w:left="113" w:right="103" w:firstLine="566"/>
        <w:jc w:val="both"/>
        <w:rPr>
          <w:sz w:val="23"/>
          <w:szCs w:val="23"/>
          <w:lang w:val="en-US"/>
        </w:rPr>
      </w:pPr>
      <w:r w:rsidRPr="00DE444F">
        <w:rPr>
          <w:sz w:val="23"/>
          <w:szCs w:val="23"/>
          <w:lang w:val="en-US"/>
        </w:rPr>
        <w:t xml:space="preserve">In dossier-based inspection applications, </w:t>
      </w:r>
      <w:r w:rsidR="00855874" w:rsidRPr="00DE444F">
        <w:rPr>
          <w:sz w:val="23"/>
          <w:szCs w:val="23"/>
          <w:lang w:val="en-US"/>
        </w:rPr>
        <w:t xml:space="preserve">it is necessary that the 3-year period has not elapsed as of the date of on-site inspection </w:t>
      </w:r>
      <w:r w:rsidR="00773E93" w:rsidRPr="00DE444F">
        <w:rPr>
          <w:sz w:val="23"/>
          <w:szCs w:val="23"/>
          <w:lang w:val="en-US"/>
        </w:rPr>
        <w:t>conducted</w:t>
      </w:r>
      <w:r w:rsidR="00855874" w:rsidRPr="00DE444F">
        <w:rPr>
          <w:sz w:val="23"/>
          <w:szCs w:val="23"/>
          <w:lang w:val="en-US"/>
        </w:rPr>
        <w:t xml:space="preserve"> in the relevant site and t</w:t>
      </w:r>
      <w:r w:rsidR="002B482B" w:rsidRPr="00DE444F">
        <w:rPr>
          <w:sz w:val="23"/>
          <w:szCs w:val="23"/>
          <w:lang w:val="en-US"/>
        </w:rPr>
        <w:t>o serve this purpose and designate the period of the certificate to be issued, the inspection c</w:t>
      </w:r>
      <w:r w:rsidR="00773E93" w:rsidRPr="00DE444F">
        <w:rPr>
          <w:sz w:val="23"/>
          <w:szCs w:val="23"/>
          <w:lang w:val="en-US"/>
        </w:rPr>
        <w:t>onducted</w:t>
      </w:r>
      <w:r w:rsidR="00855874" w:rsidRPr="00DE444F">
        <w:rPr>
          <w:sz w:val="23"/>
          <w:szCs w:val="23"/>
          <w:lang w:val="en-US"/>
        </w:rPr>
        <w:t xml:space="preserve"> by the Agency </w:t>
      </w:r>
      <w:r w:rsidR="002B482B" w:rsidRPr="00DE444F">
        <w:rPr>
          <w:sz w:val="23"/>
          <w:szCs w:val="23"/>
          <w:lang w:val="en-US"/>
        </w:rPr>
        <w:t xml:space="preserve">shall be taken as basis for </w:t>
      </w:r>
      <w:r w:rsidR="00855874" w:rsidRPr="00DE444F">
        <w:rPr>
          <w:sz w:val="23"/>
          <w:szCs w:val="23"/>
          <w:lang w:val="en-US"/>
        </w:rPr>
        <w:t xml:space="preserve">clauses </w:t>
      </w:r>
      <w:r w:rsidR="00C350F7" w:rsidRPr="00DE444F">
        <w:rPr>
          <w:sz w:val="23"/>
          <w:szCs w:val="23"/>
          <w:lang w:val="en-US"/>
        </w:rPr>
        <w:t>(a),</w:t>
      </w:r>
      <w:r w:rsidR="00C350F7" w:rsidRPr="00DE444F">
        <w:rPr>
          <w:spacing w:val="-14"/>
          <w:sz w:val="23"/>
          <w:szCs w:val="23"/>
          <w:lang w:val="en-US"/>
        </w:rPr>
        <w:t xml:space="preserve"> </w:t>
      </w:r>
      <w:r w:rsidR="00C350F7" w:rsidRPr="00DE444F">
        <w:rPr>
          <w:sz w:val="23"/>
          <w:szCs w:val="23"/>
          <w:lang w:val="en-US"/>
        </w:rPr>
        <w:t>(b),</w:t>
      </w:r>
      <w:r w:rsidR="00C350F7" w:rsidRPr="00DE444F">
        <w:rPr>
          <w:spacing w:val="-13"/>
          <w:sz w:val="23"/>
          <w:szCs w:val="23"/>
          <w:lang w:val="en-US"/>
        </w:rPr>
        <w:t xml:space="preserve"> </w:t>
      </w:r>
      <w:r w:rsidR="00C350F7" w:rsidRPr="00DE444F">
        <w:rPr>
          <w:sz w:val="23"/>
          <w:szCs w:val="23"/>
          <w:lang w:val="en-US"/>
        </w:rPr>
        <w:t>(c)</w:t>
      </w:r>
      <w:r w:rsidR="00C350F7" w:rsidRPr="00DE444F">
        <w:rPr>
          <w:spacing w:val="-14"/>
          <w:sz w:val="23"/>
          <w:szCs w:val="23"/>
          <w:lang w:val="en-US"/>
        </w:rPr>
        <w:t xml:space="preserve"> </w:t>
      </w:r>
      <w:r w:rsidR="00855874" w:rsidRPr="00DE444F">
        <w:rPr>
          <w:sz w:val="23"/>
          <w:szCs w:val="23"/>
          <w:lang w:val="en-US"/>
        </w:rPr>
        <w:t>and</w:t>
      </w:r>
      <w:r w:rsidR="00C350F7" w:rsidRPr="00DE444F">
        <w:rPr>
          <w:spacing w:val="-14"/>
          <w:sz w:val="23"/>
          <w:szCs w:val="23"/>
          <w:lang w:val="en-US"/>
        </w:rPr>
        <w:t xml:space="preserve"> </w:t>
      </w:r>
      <w:r w:rsidR="00C350F7" w:rsidRPr="00DE444F">
        <w:rPr>
          <w:sz w:val="23"/>
          <w:szCs w:val="23"/>
          <w:lang w:val="en-US"/>
        </w:rPr>
        <w:t>(ç</w:t>
      </w:r>
      <w:r w:rsidR="002B482B" w:rsidRPr="00DE444F">
        <w:rPr>
          <w:sz w:val="23"/>
          <w:szCs w:val="23"/>
          <w:lang w:val="en-US"/>
        </w:rPr>
        <w:t>)</w:t>
      </w:r>
      <w:r w:rsidR="00855874" w:rsidRPr="00DE444F">
        <w:rPr>
          <w:spacing w:val="-15"/>
          <w:sz w:val="23"/>
          <w:szCs w:val="23"/>
          <w:lang w:val="en-US"/>
        </w:rPr>
        <w:t xml:space="preserve"> </w:t>
      </w:r>
      <w:r w:rsidR="002B482B" w:rsidRPr="00DE444F">
        <w:rPr>
          <w:sz w:val="23"/>
          <w:szCs w:val="23"/>
          <w:lang w:val="en-US"/>
        </w:rPr>
        <w:t>and the latest inspection</w:t>
      </w:r>
      <w:r w:rsidR="00855874" w:rsidRPr="00DE444F">
        <w:rPr>
          <w:sz w:val="23"/>
          <w:szCs w:val="23"/>
          <w:lang w:val="en-US"/>
        </w:rPr>
        <w:t xml:space="preserve"> comprising the solvent production of the PIC/S member local authority in the country where the site is located shall be taken as basis</w:t>
      </w:r>
      <w:r w:rsidR="002B482B" w:rsidRPr="00DE444F">
        <w:rPr>
          <w:sz w:val="23"/>
          <w:szCs w:val="23"/>
          <w:lang w:val="en-US"/>
        </w:rPr>
        <w:t xml:space="preserve"> for clause (d).</w:t>
      </w:r>
      <w:r w:rsidR="00855874" w:rsidRPr="00DE444F">
        <w:rPr>
          <w:sz w:val="23"/>
          <w:szCs w:val="23"/>
          <w:lang w:val="en-US"/>
        </w:rPr>
        <w:t xml:space="preserve"> However, in the dossier-based applications submitted upon taking as basis the product(s) for which a certificate issued upon extending the validity period by the Agency within the scope of article C of this Guideline, action will be taken on the basis of the validity period of the certificate. Furthermore, </w:t>
      </w:r>
      <w:r w:rsidR="00E1748E" w:rsidRPr="00DE444F">
        <w:rPr>
          <w:sz w:val="23"/>
          <w:szCs w:val="23"/>
          <w:lang w:val="en-US"/>
        </w:rPr>
        <w:t xml:space="preserve">it is mandatory to be issued a GMP Certificate by our Agency for the product(s) included into the scope of on-site inspection taken as basis in the applications made </w:t>
      </w:r>
      <w:r w:rsidR="00E1748E" w:rsidRPr="00DE444F">
        <w:rPr>
          <w:sz w:val="23"/>
          <w:szCs w:val="23"/>
          <w:lang w:val="en-US"/>
        </w:rPr>
        <w:lastRenderedPageBreak/>
        <w:t xml:space="preserve">as per clauses </w:t>
      </w:r>
      <w:r w:rsidR="00C350F7" w:rsidRPr="00DE444F">
        <w:rPr>
          <w:sz w:val="23"/>
          <w:szCs w:val="23"/>
          <w:lang w:val="en-US"/>
        </w:rPr>
        <w:t xml:space="preserve">(a), (b), (c) </w:t>
      </w:r>
      <w:r w:rsidR="00E1748E" w:rsidRPr="00DE444F">
        <w:rPr>
          <w:sz w:val="23"/>
          <w:szCs w:val="23"/>
          <w:lang w:val="en-US"/>
        </w:rPr>
        <w:t>and</w:t>
      </w:r>
      <w:r w:rsidR="00C350F7" w:rsidRPr="00DE444F">
        <w:rPr>
          <w:sz w:val="23"/>
          <w:szCs w:val="23"/>
          <w:lang w:val="en-US"/>
        </w:rPr>
        <w:t xml:space="preserve"> (ç) </w:t>
      </w:r>
      <w:r w:rsidR="00E1748E" w:rsidRPr="00DE444F">
        <w:rPr>
          <w:sz w:val="23"/>
          <w:szCs w:val="23"/>
          <w:lang w:val="en-US"/>
        </w:rPr>
        <w:t xml:space="preserve">and previously </w:t>
      </w:r>
      <w:r w:rsidR="00773E93" w:rsidRPr="00DE444F">
        <w:rPr>
          <w:sz w:val="23"/>
          <w:szCs w:val="23"/>
          <w:lang w:val="en-US"/>
        </w:rPr>
        <w:t>conducted</w:t>
      </w:r>
      <w:r w:rsidR="00E1748E" w:rsidRPr="00DE444F">
        <w:rPr>
          <w:sz w:val="23"/>
          <w:szCs w:val="23"/>
          <w:lang w:val="en-US"/>
        </w:rPr>
        <w:t xml:space="preserve"> by our Agency. </w:t>
      </w:r>
      <w:r w:rsidR="002B482B" w:rsidRPr="00DE444F">
        <w:rPr>
          <w:sz w:val="23"/>
          <w:szCs w:val="23"/>
          <w:lang w:val="en-US"/>
        </w:rPr>
        <w:t>Following the on-site inspection, application shall not be made upon taking into basis the products for which the certificate request has been reject or for which a certificate has not been issued yet.</w:t>
      </w:r>
    </w:p>
    <w:p w14:paraId="71F6D615" w14:textId="77777777" w:rsidR="00AE53DF" w:rsidRPr="00DE444F" w:rsidRDefault="00E1748E">
      <w:pPr>
        <w:pStyle w:val="GvdeMetni"/>
        <w:spacing w:before="138" w:line="360" w:lineRule="auto"/>
        <w:ind w:left="113" w:right="109" w:firstLine="566"/>
        <w:jc w:val="both"/>
        <w:rPr>
          <w:sz w:val="23"/>
          <w:szCs w:val="23"/>
          <w:lang w:val="en-US"/>
        </w:rPr>
      </w:pPr>
      <w:r w:rsidRPr="00DE444F">
        <w:rPr>
          <w:sz w:val="23"/>
          <w:szCs w:val="23"/>
          <w:lang w:val="en-US"/>
        </w:rPr>
        <w:t xml:space="preserve">In the applications to be made for a co-marketed product </w:t>
      </w:r>
      <w:r w:rsidR="009458AF" w:rsidRPr="00DE444F">
        <w:rPr>
          <w:sz w:val="23"/>
          <w:szCs w:val="23"/>
          <w:lang w:val="en-US"/>
        </w:rPr>
        <w:t xml:space="preserve">at the same dose/at a different dose, </w:t>
      </w:r>
      <w:r w:rsidRPr="00DE444F">
        <w:rPr>
          <w:sz w:val="23"/>
          <w:szCs w:val="23"/>
          <w:lang w:val="en-US"/>
        </w:rPr>
        <w:t xml:space="preserve">produced in the same manufacturing site, by using the same equipment, </w:t>
      </w:r>
      <w:r w:rsidR="009458AF" w:rsidRPr="00DE444F">
        <w:rPr>
          <w:sz w:val="23"/>
          <w:szCs w:val="23"/>
          <w:lang w:val="en-US"/>
        </w:rPr>
        <w:t xml:space="preserve">at </w:t>
      </w:r>
      <w:r w:rsidRPr="00DE444F">
        <w:rPr>
          <w:sz w:val="23"/>
          <w:szCs w:val="23"/>
          <w:lang w:val="en-US"/>
        </w:rPr>
        <w:t>the same formulation with a product previously issued GMP conformity upon being inspected, the forms indicated in Annex</w:t>
      </w:r>
      <w:r w:rsidR="00C350F7" w:rsidRPr="00DE444F">
        <w:rPr>
          <w:sz w:val="23"/>
          <w:szCs w:val="23"/>
          <w:lang w:val="en-US"/>
        </w:rPr>
        <w:t xml:space="preserve"> 1, </w:t>
      </w:r>
      <w:r w:rsidRPr="00DE444F">
        <w:rPr>
          <w:sz w:val="23"/>
          <w:szCs w:val="23"/>
          <w:lang w:val="en-US"/>
        </w:rPr>
        <w:t>Annex</w:t>
      </w:r>
      <w:r w:rsidR="00C350F7" w:rsidRPr="00DE444F">
        <w:rPr>
          <w:sz w:val="23"/>
          <w:szCs w:val="23"/>
          <w:lang w:val="en-US"/>
        </w:rPr>
        <w:t xml:space="preserve"> </w:t>
      </w:r>
      <w:r w:rsidRPr="00DE444F">
        <w:rPr>
          <w:sz w:val="23"/>
          <w:szCs w:val="23"/>
          <w:lang w:val="en-US"/>
        </w:rPr>
        <w:t xml:space="preserve">2 and Annex </w:t>
      </w:r>
      <w:r w:rsidR="00C350F7" w:rsidRPr="00DE444F">
        <w:rPr>
          <w:sz w:val="23"/>
          <w:szCs w:val="23"/>
          <w:lang w:val="en-US"/>
        </w:rPr>
        <w:t>3</w:t>
      </w:r>
      <w:r w:rsidRPr="00DE444F">
        <w:rPr>
          <w:sz w:val="23"/>
          <w:szCs w:val="23"/>
          <w:lang w:val="en-US"/>
        </w:rPr>
        <w:t>, the letter of commitment specified in Annex</w:t>
      </w:r>
      <w:r w:rsidR="00C350F7" w:rsidRPr="00DE444F">
        <w:rPr>
          <w:sz w:val="23"/>
          <w:szCs w:val="23"/>
          <w:lang w:val="en-US"/>
        </w:rPr>
        <w:t xml:space="preserve"> 5.1</w:t>
      </w:r>
      <w:r w:rsidRPr="00DE444F">
        <w:rPr>
          <w:sz w:val="23"/>
          <w:szCs w:val="23"/>
          <w:lang w:val="en-US"/>
        </w:rPr>
        <w:t>, the document issued by the original company and indicating the co-marketing authority and its Turkish translation shall be presented</w:t>
      </w:r>
      <w:r w:rsidR="00C350F7" w:rsidRPr="00DE444F">
        <w:rPr>
          <w:sz w:val="23"/>
          <w:szCs w:val="23"/>
          <w:lang w:val="en-US"/>
        </w:rPr>
        <w:t>.</w:t>
      </w:r>
    </w:p>
    <w:p w14:paraId="257FCFC1" w14:textId="77777777" w:rsidR="00AE53DF" w:rsidRPr="00DE444F" w:rsidRDefault="00E1748E" w:rsidP="00284F51">
      <w:pPr>
        <w:pStyle w:val="ListeParagraf"/>
        <w:tabs>
          <w:tab w:val="left" w:pos="1108"/>
        </w:tabs>
        <w:spacing w:line="360" w:lineRule="auto"/>
        <w:ind w:left="0" w:firstLine="680"/>
        <w:jc w:val="left"/>
        <w:rPr>
          <w:sz w:val="23"/>
          <w:szCs w:val="23"/>
          <w:lang w:val="en-US"/>
        </w:rPr>
      </w:pPr>
      <w:r w:rsidRPr="00DE444F">
        <w:rPr>
          <w:sz w:val="23"/>
          <w:szCs w:val="23"/>
          <w:lang w:val="en-US"/>
        </w:rPr>
        <w:t>In cases where clause (a) applies, the forms indicated in Annex</w:t>
      </w:r>
      <w:r w:rsidR="00C350F7" w:rsidRPr="00DE444F">
        <w:rPr>
          <w:spacing w:val="-7"/>
          <w:sz w:val="23"/>
          <w:szCs w:val="23"/>
          <w:lang w:val="en-US"/>
        </w:rPr>
        <w:t xml:space="preserve"> </w:t>
      </w:r>
      <w:r w:rsidR="00C350F7" w:rsidRPr="00DE444F">
        <w:rPr>
          <w:sz w:val="23"/>
          <w:szCs w:val="23"/>
          <w:lang w:val="en-US"/>
        </w:rPr>
        <w:t>1,</w:t>
      </w:r>
      <w:r w:rsidRPr="00DE444F">
        <w:rPr>
          <w:sz w:val="23"/>
          <w:szCs w:val="23"/>
          <w:lang w:val="en-US"/>
        </w:rPr>
        <w:t xml:space="preserve"> Annex</w:t>
      </w:r>
      <w:r w:rsidR="00C350F7" w:rsidRPr="00DE444F">
        <w:rPr>
          <w:spacing w:val="-7"/>
          <w:sz w:val="23"/>
          <w:szCs w:val="23"/>
          <w:lang w:val="en-US"/>
        </w:rPr>
        <w:t xml:space="preserve"> </w:t>
      </w:r>
      <w:r w:rsidR="00C350F7" w:rsidRPr="00DE444F">
        <w:rPr>
          <w:sz w:val="23"/>
          <w:szCs w:val="23"/>
          <w:lang w:val="en-US"/>
        </w:rPr>
        <w:t>2</w:t>
      </w:r>
      <w:r w:rsidRPr="00DE444F">
        <w:rPr>
          <w:sz w:val="23"/>
          <w:szCs w:val="23"/>
          <w:lang w:val="en-US"/>
        </w:rPr>
        <w:t xml:space="preserve"> and Annex</w:t>
      </w:r>
      <w:r w:rsidR="00C350F7" w:rsidRPr="00DE444F">
        <w:rPr>
          <w:spacing w:val="-5"/>
          <w:sz w:val="23"/>
          <w:szCs w:val="23"/>
          <w:lang w:val="en-US"/>
        </w:rPr>
        <w:t xml:space="preserve"> </w:t>
      </w:r>
      <w:r w:rsidR="00C350F7" w:rsidRPr="00DE444F">
        <w:rPr>
          <w:sz w:val="23"/>
          <w:szCs w:val="23"/>
          <w:lang w:val="en-US"/>
        </w:rPr>
        <w:t>3</w:t>
      </w:r>
      <w:r w:rsidRPr="00DE444F">
        <w:rPr>
          <w:sz w:val="23"/>
          <w:szCs w:val="23"/>
          <w:lang w:val="en-US"/>
        </w:rPr>
        <w:t xml:space="preserve"> and the letter of commitment specified in Annex </w:t>
      </w:r>
      <w:r w:rsidR="00C350F7" w:rsidRPr="00DE444F">
        <w:rPr>
          <w:sz w:val="23"/>
          <w:szCs w:val="23"/>
          <w:lang w:val="en-US"/>
        </w:rPr>
        <w:t>5.1</w:t>
      </w:r>
      <w:r w:rsidRPr="00DE444F">
        <w:rPr>
          <w:sz w:val="23"/>
          <w:szCs w:val="23"/>
          <w:lang w:val="en-US"/>
        </w:rPr>
        <w:t xml:space="preserve"> shall be presented.</w:t>
      </w:r>
    </w:p>
    <w:p w14:paraId="3351D6C9" w14:textId="77777777" w:rsidR="00AE53DF" w:rsidRPr="00DE444F" w:rsidRDefault="00E1748E" w:rsidP="00284F51">
      <w:pPr>
        <w:pStyle w:val="ListeParagraf"/>
        <w:tabs>
          <w:tab w:val="left" w:pos="1108"/>
        </w:tabs>
        <w:spacing w:line="360" w:lineRule="auto"/>
        <w:ind w:left="0" w:right="104" w:firstLine="680"/>
        <w:jc w:val="left"/>
        <w:rPr>
          <w:sz w:val="23"/>
          <w:szCs w:val="23"/>
          <w:lang w:val="en-US"/>
        </w:rPr>
      </w:pPr>
      <w:r w:rsidRPr="00DE444F">
        <w:rPr>
          <w:sz w:val="23"/>
          <w:szCs w:val="23"/>
          <w:lang w:val="en-US"/>
        </w:rPr>
        <w:t>In cases where clause (b) applies, the forms indicated in Annex</w:t>
      </w:r>
      <w:r w:rsidR="00C350F7" w:rsidRPr="00DE444F">
        <w:rPr>
          <w:sz w:val="23"/>
          <w:szCs w:val="23"/>
          <w:lang w:val="en-US"/>
        </w:rPr>
        <w:t>1,</w:t>
      </w:r>
      <w:r w:rsidRPr="00DE444F">
        <w:rPr>
          <w:sz w:val="23"/>
          <w:szCs w:val="23"/>
          <w:lang w:val="en-US"/>
        </w:rPr>
        <w:t xml:space="preserve"> Annex</w:t>
      </w:r>
      <w:r w:rsidR="00C350F7" w:rsidRPr="00DE444F">
        <w:rPr>
          <w:sz w:val="23"/>
          <w:szCs w:val="23"/>
          <w:lang w:val="en-US"/>
        </w:rPr>
        <w:t xml:space="preserve"> 2</w:t>
      </w:r>
      <w:r w:rsidRPr="00DE444F">
        <w:rPr>
          <w:sz w:val="23"/>
          <w:szCs w:val="23"/>
          <w:lang w:val="en-US"/>
        </w:rPr>
        <w:t xml:space="preserve"> and Annex</w:t>
      </w:r>
      <w:r w:rsidR="00C350F7" w:rsidRPr="00DE444F">
        <w:rPr>
          <w:sz w:val="23"/>
          <w:szCs w:val="23"/>
          <w:lang w:val="en-US"/>
        </w:rPr>
        <w:t xml:space="preserve"> 3</w:t>
      </w:r>
      <w:r w:rsidRPr="00DE444F">
        <w:rPr>
          <w:sz w:val="23"/>
          <w:szCs w:val="23"/>
          <w:lang w:val="en-US"/>
        </w:rPr>
        <w:t>, the letter of commitment specified in Annex</w:t>
      </w:r>
      <w:r w:rsidR="00C350F7" w:rsidRPr="00DE444F">
        <w:rPr>
          <w:sz w:val="23"/>
          <w:szCs w:val="23"/>
          <w:lang w:val="en-US"/>
        </w:rPr>
        <w:t xml:space="preserve"> 5.1</w:t>
      </w:r>
      <w:r w:rsidRPr="00DE444F">
        <w:rPr>
          <w:sz w:val="23"/>
          <w:szCs w:val="23"/>
          <w:lang w:val="en-US"/>
        </w:rPr>
        <w:t xml:space="preserve"> and the documents specified in Annex 6 (excluding Annex 6.9) shall be presented.</w:t>
      </w:r>
    </w:p>
    <w:p w14:paraId="65A9B548" w14:textId="77777777" w:rsidR="00AE53DF" w:rsidRPr="00DE444F" w:rsidRDefault="00E1748E" w:rsidP="001803A8">
      <w:pPr>
        <w:pStyle w:val="ListeParagraf"/>
        <w:tabs>
          <w:tab w:val="left" w:pos="1108"/>
        </w:tabs>
        <w:spacing w:before="1" w:line="360" w:lineRule="auto"/>
        <w:ind w:left="0" w:right="104" w:firstLine="680"/>
        <w:jc w:val="left"/>
        <w:rPr>
          <w:sz w:val="23"/>
          <w:szCs w:val="23"/>
          <w:lang w:val="en-US"/>
        </w:rPr>
      </w:pPr>
      <w:r w:rsidRPr="00DE444F">
        <w:rPr>
          <w:sz w:val="23"/>
          <w:szCs w:val="23"/>
          <w:lang w:val="en-US"/>
        </w:rPr>
        <w:t>In cases where clause</w:t>
      </w:r>
      <w:r w:rsidR="009458AF" w:rsidRPr="00DE444F">
        <w:rPr>
          <w:sz w:val="23"/>
          <w:szCs w:val="23"/>
          <w:lang w:val="en-US"/>
        </w:rPr>
        <w:t xml:space="preserve"> </w:t>
      </w:r>
      <w:r w:rsidRPr="00DE444F">
        <w:rPr>
          <w:sz w:val="23"/>
          <w:szCs w:val="23"/>
          <w:lang w:val="en-US"/>
        </w:rPr>
        <w:t>(c) applies, the forms indicated in Annex</w:t>
      </w:r>
      <w:r w:rsidR="00C350F7" w:rsidRPr="00DE444F">
        <w:rPr>
          <w:sz w:val="23"/>
          <w:szCs w:val="23"/>
          <w:lang w:val="en-US"/>
        </w:rPr>
        <w:t xml:space="preserve"> 1,</w:t>
      </w:r>
      <w:r w:rsidRPr="00DE444F">
        <w:rPr>
          <w:sz w:val="23"/>
          <w:szCs w:val="23"/>
          <w:lang w:val="en-US"/>
        </w:rPr>
        <w:t xml:space="preserve"> Annex</w:t>
      </w:r>
      <w:r w:rsidR="00C350F7" w:rsidRPr="00DE444F">
        <w:rPr>
          <w:sz w:val="23"/>
          <w:szCs w:val="23"/>
          <w:lang w:val="en-US"/>
        </w:rPr>
        <w:t xml:space="preserve"> 2</w:t>
      </w:r>
      <w:r w:rsidRPr="00DE444F">
        <w:rPr>
          <w:sz w:val="23"/>
          <w:szCs w:val="23"/>
          <w:lang w:val="en-US"/>
        </w:rPr>
        <w:t xml:space="preserve"> and Annex</w:t>
      </w:r>
      <w:r w:rsidR="00C350F7" w:rsidRPr="00DE444F">
        <w:rPr>
          <w:sz w:val="23"/>
          <w:szCs w:val="23"/>
          <w:lang w:val="en-US"/>
        </w:rPr>
        <w:t xml:space="preserve"> 3</w:t>
      </w:r>
      <w:r w:rsidRPr="00DE444F">
        <w:rPr>
          <w:sz w:val="23"/>
          <w:szCs w:val="23"/>
          <w:lang w:val="en-US"/>
        </w:rPr>
        <w:t xml:space="preserve"> and the letter of commitment specified in Annex</w:t>
      </w:r>
      <w:r w:rsidR="00C350F7" w:rsidRPr="00DE444F">
        <w:rPr>
          <w:sz w:val="23"/>
          <w:szCs w:val="23"/>
          <w:lang w:val="en-US"/>
        </w:rPr>
        <w:t xml:space="preserve"> 5.1</w:t>
      </w:r>
      <w:r w:rsidRPr="00DE444F">
        <w:rPr>
          <w:sz w:val="23"/>
          <w:szCs w:val="23"/>
          <w:lang w:val="en-US"/>
        </w:rPr>
        <w:t xml:space="preserve"> </w:t>
      </w:r>
      <w:r w:rsidR="00C350F7" w:rsidRPr="00DE444F">
        <w:rPr>
          <w:sz w:val="23"/>
          <w:szCs w:val="23"/>
          <w:lang w:val="en-US"/>
        </w:rPr>
        <w:t>(</w:t>
      </w:r>
      <w:r w:rsidR="008F2902" w:rsidRPr="00DE444F">
        <w:rPr>
          <w:sz w:val="23"/>
          <w:szCs w:val="23"/>
          <w:lang w:val="en-US"/>
        </w:rPr>
        <w:t>where necessary, the letter of commitment may be sent to our Agency directly by the manufacturing company)</w:t>
      </w:r>
      <w:r w:rsidR="00C350F7" w:rsidRPr="00DE444F">
        <w:rPr>
          <w:sz w:val="23"/>
          <w:szCs w:val="23"/>
          <w:lang w:val="en-US"/>
        </w:rPr>
        <w:t>,</w:t>
      </w:r>
      <w:r w:rsidR="00C350F7" w:rsidRPr="00DE444F">
        <w:rPr>
          <w:spacing w:val="-11"/>
          <w:sz w:val="23"/>
          <w:szCs w:val="23"/>
          <w:lang w:val="en-US"/>
        </w:rPr>
        <w:t xml:space="preserve"> </w:t>
      </w:r>
      <w:r w:rsidR="008F2902" w:rsidRPr="00DE444F">
        <w:rPr>
          <w:spacing w:val="-11"/>
          <w:sz w:val="23"/>
          <w:szCs w:val="23"/>
          <w:lang w:val="en-US"/>
        </w:rPr>
        <w:t xml:space="preserve">the documents </w:t>
      </w:r>
      <w:r w:rsidR="008F2902" w:rsidRPr="00DE444F">
        <w:rPr>
          <w:sz w:val="23"/>
          <w:szCs w:val="23"/>
          <w:lang w:val="en-US"/>
        </w:rPr>
        <w:t>specified in Annex</w:t>
      </w:r>
      <w:r w:rsidR="00C350F7" w:rsidRPr="00DE444F">
        <w:rPr>
          <w:sz w:val="23"/>
          <w:szCs w:val="23"/>
          <w:lang w:val="en-US"/>
        </w:rPr>
        <w:t xml:space="preserve"> 6</w:t>
      </w:r>
      <w:r w:rsidR="008F2902" w:rsidRPr="00DE444F">
        <w:rPr>
          <w:sz w:val="23"/>
          <w:szCs w:val="23"/>
          <w:lang w:val="en-US"/>
        </w:rPr>
        <w:t xml:space="preserve"> </w:t>
      </w:r>
      <w:r w:rsidR="00C350F7" w:rsidRPr="00DE444F">
        <w:rPr>
          <w:sz w:val="23"/>
          <w:szCs w:val="23"/>
          <w:lang w:val="en-US"/>
        </w:rPr>
        <w:t>(</w:t>
      </w:r>
      <w:r w:rsidR="008F2902" w:rsidRPr="00DE444F">
        <w:rPr>
          <w:sz w:val="23"/>
          <w:szCs w:val="23"/>
          <w:lang w:val="en-US"/>
        </w:rPr>
        <w:t>excluding Annex</w:t>
      </w:r>
      <w:r w:rsidR="00C350F7" w:rsidRPr="00DE444F">
        <w:rPr>
          <w:sz w:val="23"/>
          <w:szCs w:val="23"/>
          <w:lang w:val="en-US"/>
        </w:rPr>
        <w:t xml:space="preserve"> 6.9) </w:t>
      </w:r>
      <w:r w:rsidR="008F2902" w:rsidRPr="00DE444F">
        <w:rPr>
          <w:sz w:val="23"/>
          <w:szCs w:val="23"/>
          <w:lang w:val="en-US"/>
        </w:rPr>
        <w:t>and the letter of consent indicated in Annex</w:t>
      </w:r>
      <w:r w:rsidR="00C350F7" w:rsidRPr="00DE444F">
        <w:rPr>
          <w:sz w:val="23"/>
          <w:szCs w:val="23"/>
          <w:lang w:val="en-US"/>
        </w:rPr>
        <w:t xml:space="preserve"> 7</w:t>
      </w:r>
      <w:r w:rsidR="008F2902" w:rsidRPr="00DE444F">
        <w:rPr>
          <w:sz w:val="23"/>
          <w:szCs w:val="23"/>
          <w:lang w:val="en-US"/>
        </w:rPr>
        <w:t xml:space="preserve"> shall be presented. In case of failure to present the letter of consent, the documents indicated in Annex 4 will be submitted instead.</w:t>
      </w:r>
    </w:p>
    <w:p w14:paraId="3A9C8A4F" w14:textId="3EEC68D3" w:rsidR="00AE53DF" w:rsidRPr="00DE444F" w:rsidRDefault="008F2902" w:rsidP="001803A8">
      <w:pPr>
        <w:pStyle w:val="GvdeMetni"/>
        <w:tabs>
          <w:tab w:val="left" w:pos="1108"/>
        </w:tabs>
        <w:spacing w:line="360" w:lineRule="auto"/>
        <w:ind w:right="104" w:firstLine="680"/>
        <w:jc w:val="both"/>
        <w:rPr>
          <w:sz w:val="23"/>
          <w:szCs w:val="23"/>
          <w:lang w:val="en-US"/>
        </w:rPr>
      </w:pPr>
      <w:r w:rsidRPr="00DE444F">
        <w:rPr>
          <w:sz w:val="23"/>
          <w:szCs w:val="23"/>
          <w:lang w:val="en-US"/>
        </w:rPr>
        <w:t>In cases where cla</w:t>
      </w:r>
      <w:r w:rsidR="00284F51" w:rsidRPr="00DE444F">
        <w:rPr>
          <w:sz w:val="23"/>
          <w:szCs w:val="23"/>
          <w:lang w:val="en-US"/>
        </w:rPr>
        <w:t>use (</w:t>
      </w:r>
      <w:r w:rsidR="009458AF" w:rsidRPr="00DE444F">
        <w:rPr>
          <w:sz w:val="23"/>
          <w:szCs w:val="23"/>
          <w:lang w:val="en-US"/>
        </w:rPr>
        <w:t>ç)</w:t>
      </w:r>
      <w:r w:rsidR="00284F51" w:rsidRPr="00DE444F">
        <w:rPr>
          <w:sz w:val="23"/>
          <w:szCs w:val="23"/>
          <w:lang w:val="en-US"/>
        </w:rPr>
        <w:t xml:space="preserve"> </w:t>
      </w:r>
      <w:r w:rsidRPr="00DE444F">
        <w:rPr>
          <w:sz w:val="23"/>
          <w:szCs w:val="23"/>
          <w:lang w:val="en-US"/>
        </w:rPr>
        <w:t>applies, the forms indicated in Annex</w:t>
      </w:r>
      <w:r w:rsidR="00C350F7" w:rsidRPr="00DE444F">
        <w:rPr>
          <w:spacing w:val="-15"/>
          <w:sz w:val="23"/>
          <w:szCs w:val="23"/>
          <w:lang w:val="en-US"/>
        </w:rPr>
        <w:t xml:space="preserve"> </w:t>
      </w:r>
      <w:r w:rsidR="00C350F7" w:rsidRPr="00DE444F">
        <w:rPr>
          <w:sz w:val="23"/>
          <w:szCs w:val="23"/>
          <w:lang w:val="en-US"/>
        </w:rPr>
        <w:t>1</w:t>
      </w:r>
      <w:r w:rsidRPr="00DE444F">
        <w:rPr>
          <w:sz w:val="23"/>
          <w:szCs w:val="23"/>
          <w:lang w:val="en-US"/>
        </w:rPr>
        <w:t xml:space="preserve"> and Annex </w:t>
      </w:r>
      <w:r w:rsidR="00C350F7" w:rsidRPr="00DE444F">
        <w:rPr>
          <w:sz w:val="23"/>
          <w:szCs w:val="23"/>
          <w:lang w:val="en-US"/>
        </w:rPr>
        <w:t>3</w:t>
      </w:r>
      <w:r w:rsidRPr="00DE444F">
        <w:rPr>
          <w:sz w:val="23"/>
          <w:szCs w:val="23"/>
          <w:lang w:val="en-US"/>
        </w:rPr>
        <w:t>, the letter of commitment specified in Annex</w:t>
      </w:r>
      <w:r w:rsidR="009458AF" w:rsidRPr="00DE444F">
        <w:rPr>
          <w:sz w:val="23"/>
          <w:szCs w:val="23"/>
          <w:lang w:val="en-US"/>
        </w:rPr>
        <w:t xml:space="preserve"> </w:t>
      </w:r>
      <w:r w:rsidR="00C350F7" w:rsidRPr="00DE444F">
        <w:rPr>
          <w:sz w:val="23"/>
          <w:szCs w:val="23"/>
          <w:lang w:val="en-US"/>
        </w:rPr>
        <w:t>5.2</w:t>
      </w:r>
      <w:r w:rsidRPr="00DE444F">
        <w:rPr>
          <w:sz w:val="23"/>
          <w:szCs w:val="23"/>
          <w:lang w:val="en-US"/>
        </w:rPr>
        <w:t xml:space="preserve"> </w:t>
      </w:r>
      <w:r w:rsidR="00C350F7" w:rsidRPr="00DE444F">
        <w:rPr>
          <w:sz w:val="23"/>
          <w:szCs w:val="23"/>
          <w:lang w:val="en-US"/>
        </w:rPr>
        <w:t>(</w:t>
      </w:r>
      <w:r w:rsidRPr="00DE444F">
        <w:rPr>
          <w:sz w:val="23"/>
          <w:szCs w:val="23"/>
          <w:lang w:val="en-US"/>
        </w:rPr>
        <w:t>where necessary, the letter of commitment may be sent to our Agency directly by the manufacturing company) and the documents specified in Annex</w:t>
      </w:r>
      <w:r w:rsidR="00C350F7" w:rsidRPr="00DE444F">
        <w:rPr>
          <w:spacing w:val="-6"/>
          <w:sz w:val="23"/>
          <w:szCs w:val="23"/>
          <w:lang w:val="en-US"/>
        </w:rPr>
        <w:t xml:space="preserve"> </w:t>
      </w:r>
      <w:r w:rsidR="00C350F7" w:rsidRPr="00DE444F">
        <w:rPr>
          <w:sz w:val="23"/>
          <w:szCs w:val="23"/>
          <w:lang w:val="en-US"/>
        </w:rPr>
        <w:t>6</w:t>
      </w:r>
      <w:r w:rsidRPr="00DE444F">
        <w:rPr>
          <w:sz w:val="23"/>
          <w:szCs w:val="23"/>
          <w:lang w:val="en-US"/>
        </w:rPr>
        <w:t xml:space="preserve"> (excluding Annex 6.9) </w:t>
      </w:r>
      <w:r w:rsidR="001803A8" w:rsidRPr="00DE444F">
        <w:rPr>
          <w:sz w:val="23"/>
          <w:szCs w:val="23"/>
          <w:lang w:val="en-US"/>
        </w:rPr>
        <w:t xml:space="preserve">and the document indicated in Annex 4.A.4 </w:t>
      </w:r>
      <w:r w:rsidRPr="00DE444F">
        <w:rPr>
          <w:sz w:val="23"/>
          <w:szCs w:val="23"/>
          <w:lang w:val="en-US"/>
        </w:rPr>
        <w:t xml:space="preserve">shall be presented. In case the application is made by a company other than the company </w:t>
      </w:r>
      <w:r w:rsidR="009458AF" w:rsidRPr="00DE444F">
        <w:rPr>
          <w:sz w:val="23"/>
          <w:szCs w:val="23"/>
          <w:lang w:val="en-US"/>
        </w:rPr>
        <w:t>whose products</w:t>
      </w:r>
      <w:r w:rsidRPr="00DE444F">
        <w:rPr>
          <w:sz w:val="23"/>
          <w:szCs w:val="23"/>
          <w:lang w:val="en-US"/>
        </w:rPr>
        <w:t xml:space="preserve"> have been previously inspected</w:t>
      </w:r>
      <w:r w:rsidR="009458AF" w:rsidRPr="00DE444F">
        <w:rPr>
          <w:sz w:val="23"/>
          <w:szCs w:val="23"/>
          <w:lang w:val="en-US"/>
        </w:rPr>
        <w:t>, also</w:t>
      </w:r>
      <w:r w:rsidR="00284F51" w:rsidRPr="00DE444F">
        <w:rPr>
          <w:sz w:val="23"/>
          <w:szCs w:val="23"/>
          <w:lang w:val="en-US"/>
        </w:rPr>
        <w:t xml:space="preserve"> the letter of consent indicated in Annex 7 </w:t>
      </w:r>
      <w:r w:rsidR="009458AF" w:rsidRPr="00DE444F">
        <w:rPr>
          <w:sz w:val="23"/>
          <w:szCs w:val="23"/>
          <w:lang w:val="en-US"/>
        </w:rPr>
        <w:t>shall be submitted</w:t>
      </w:r>
      <w:r w:rsidR="00C350F7" w:rsidRPr="00DE444F">
        <w:rPr>
          <w:sz w:val="23"/>
          <w:szCs w:val="23"/>
          <w:lang w:val="en-US"/>
        </w:rPr>
        <w:t>.</w:t>
      </w:r>
      <w:r w:rsidR="00C350F7" w:rsidRPr="00DE444F">
        <w:rPr>
          <w:spacing w:val="-10"/>
          <w:sz w:val="23"/>
          <w:szCs w:val="23"/>
          <w:lang w:val="en-US"/>
        </w:rPr>
        <w:t xml:space="preserve"> </w:t>
      </w:r>
      <w:r w:rsidR="00284F51" w:rsidRPr="00DE444F">
        <w:rPr>
          <w:spacing w:val="-10"/>
          <w:sz w:val="23"/>
          <w:szCs w:val="23"/>
          <w:lang w:val="en-US"/>
        </w:rPr>
        <w:t>In case of failure to submit the referred letter of consent, all of the documents indicated in Annex 4 will be presented instead</w:t>
      </w:r>
      <w:r w:rsidR="00284F51" w:rsidRPr="00DE444F">
        <w:rPr>
          <w:sz w:val="23"/>
          <w:szCs w:val="23"/>
          <w:lang w:val="en-US"/>
        </w:rPr>
        <w:t>.</w:t>
      </w:r>
    </w:p>
    <w:p w14:paraId="2272DBE8" w14:textId="77777777" w:rsidR="00AE53DF" w:rsidRPr="00DE444F" w:rsidRDefault="00284F51" w:rsidP="001803A8">
      <w:pPr>
        <w:tabs>
          <w:tab w:val="left" w:pos="709"/>
          <w:tab w:val="left" w:pos="1108"/>
        </w:tabs>
        <w:spacing w:line="360" w:lineRule="auto"/>
        <w:ind w:firstLine="680"/>
        <w:jc w:val="both"/>
        <w:rPr>
          <w:sz w:val="23"/>
          <w:szCs w:val="23"/>
          <w:lang w:val="en-US"/>
        </w:rPr>
      </w:pPr>
      <w:r w:rsidRPr="00DE444F">
        <w:rPr>
          <w:sz w:val="23"/>
          <w:szCs w:val="23"/>
          <w:lang w:val="en-US"/>
        </w:rPr>
        <w:tab/>
        <w:t>In cases where clause (</w:t>
      </w:r>
      <w:r w:rsidR="009458AF" w:rsidRPr="00DE444F">
        <w:rPr>
          <w:sz w:val="23"/>
          <w:szCs w:val="23"/>
          <w:lang w:val="en-US"/>
        </w:rPr>
        <w:t>d</w:t>
      </w:r>
      <w:r w:rsidRPr="00DE444F">
        <w:rPr>
          <w:sz w:val="23"/>
          <w:szCs w:val="23"/>
          <w:lang w:val="en-US"/>
        </w:rPr>
        <w:t>) applies, the forms indicated in Annex</w:t>
      </w:r>
      <w:r w:rsidR="00C350F7" w:rsidRPr="00DE444F">
        <w:rPr>
          <w:sz w:val="23"/>
          <w:szCs w:val="23"/>
          <w:lang w:val="en-US"/>
        </w:rPr>
        <w:t xml:space="preserve"> 1,</w:t>
      </w:r>
      <w:r w:rsidRPr="00DE444F">
        <w:rPr>
          <w:sz w:val="23"/>
          <w:szCs w:val="23"/>
          <w:lang w:val="en-US"/>
        </w:rPr>
        <w:t xml:space="preserve"> Annex</w:t>
      </w:r>
      <w:r w:rsidR="00C350F7" w:rsidRPr="00DE444F">
        <w:rPr>
          <w:sz w:val="23"/>
          <w:szCs w:val="23"/>
          <w:lang w:val="en-US"/>
        </w:rPr>
        <w:t xml:space="preserve"> 2</w:t>
      </w:r>
      <w:r w:rsidRPr="00DE444F">
        <w:rPr>
          <w:sz w:val="23"/>
          <w:szCs w:val="23"/>
          <w:lang w:val="en-US"/>
        </w:rPr>
        <w:t xml:space="preserve"> and Annex </w:t>
      </w:r>
      <w:r w:rsidR="00C350F7" w:rsidRPr="00DE444F">
        <w:rPr>
          <w:sz w:val="23"/>
          <w:szCs w:val="23"/>
          <w:lang w:val="en-US"/>
        </w:rPr>
        <w:t>3</w:t>
      </w:r>
      <w:r w:rsidRPr="00DE444F">
        <w:rPr>
          <w:sz w:val="23"/>
          <w:szCs w:val="23"/>
          <w:lang w:val="en-US"/>
        </w:rPr>
        <w:t>, the table specified in Annex</w:t>
      </w:r>
      <w:r w:rsidR="00C350F7" w:rsidRPr="00DE444F">
        <w:rPr>
          <w:sz w:val="23"/>
          <w:szCs w:val="23"/>
          <w:lang w:val="en-US"/>
        </w:rPr>
        <w:t xml:space="preserve"> 10</w:t>
      </w:r>
      <w:r w:rsidRPr="00DE444F">
        <w:rPr>
          <w:sz w:val="23"/>
          <w:szCs w:val="23"/>
          <w:lang w:val="en-US"/>
        </w:rPr>
        <w:t xml:space="preserve"> and the documents listed in Annex</w:t>
      </w:r>
      <w:r w:rsidR="00C350F7" w:rsidRPr="00DE444F">
        <w:rPr>
          <w:sz w:val="23"/>
          <w:szCs w:val="23"/>
          <w:lang w:val="en-US"/>
        </w:rPr>
        <w:t xml:space="preserve"> 9</w:t>
      </w:r>
      <w:r w:rsidR="009458AF" w:rsidRPr="00DE444F">
        <w:rPr>
          <w:sz w:val="23"/>
          <w:szCs w:val="23"/>
          <w:lang w:val="en-US"/>
        </w:rPr>
        <w:t xml:space="preserve"> shall be presented.</w:t>
      </w:r>
    </w:p>
    <w:p w14:paraId="2B6B19A4" w14:textId="77777777" w:rsidR="00AE53DF" w:rsidRPr="00DE444F" w:rsidRDefault="00284F51" w:rsidP="001803A8">
      <w:pPr>
        <w:pStyle w:val="GvdeMetni"/>
        <w:tabs>
          <w:tab w:val="left" w:pos="1108"/>
        </w:tabs>
        <w:spacing w:line="360" w:lineRule="auto"/>
        <w:ind w:right="105" w:firstLine="680"/>
        <w:jc w:val="both"/>
        <w:rPr>
          <w:sz w:val="23"/>
          <w:szCs w:val="23"/>
          <w:lang w:val="en-US"/>
        </w:rPr>
      </w:pPr>
      <w:r w:rsidRPr="00DE444F">
        <w:rPr>
          <w:sz w:val="23"/>
          <w:szCs w:val="23"/>
          <w:lang w:val="en-US"/>
        </w:rPr>
        <w:t xml:space="preserve">Following the submission of a complete application based on clauses </w:t>
      </w:r>
      <w:r w:rsidR="00C350F7" w:rsidRPr="00DE444F">
        <w:rPr>
          <w:sz w:val="23"/>
          <w:szCs w:val="23"/>
          <w:lang w:val="en-US"/>
        </w:rPr>
        <w:t xml:space="preserve">(ç) </w:t>
      </w:r>
      <w:r w:rsidRPr="00DE444F">
        <w:rPr>
          <w:sz w:val="23"/>
          <w:szCs w:val="23"/>
          <w:lang w:val="en-US"/>
        </w:rPr>
        <w:t>and</w:t>
      </w:r>
      <w:r w:rsidR="00C350F7" w:rsidRPr="00DE444F">
        <w:rPr>
          <w:sz w:val="23"/>
          <w:szCs w:val="23"/>
          <w:lang w:val="en-US"/>
        </w:rPr>
        <w:t xml:space="preserve"> (d)</w:t>
      </w:r>
      <w:r w:rsidRPr="00DE444F">
        <w:rPr>
          <w:sz w:val="23"/>
          <w:szCs w:val="23"/>
          <w:lang w:val="en-US"/>
        </w:rPr>
        <w:t>, evaluation shall be made on the risk parameters designated by the Agency. In case the risk is finalized at an acceptable level, the documents presented in the application shall be assessed in terms of their content. No certificate shall be issued in case the risk is high and this will be reported in wri</w:t>
      </w:r>
      <w:r w:rsidR="009458AF" w:rsidRPr="00DE444F">
        <w:rPr>
          <w:sz w:val="23"/>
          <w:szCs w:val="23"/>
          <w:lang w:val="en-US"/>
        </w:rPr>
        <w:t>tten</w:t>
      </w:r>
      <w:r w:rsidRPr="00DE444F">
        <w:rPr>
          <w:sz w:val="23"/>
          <w:szCs w:val="23"/>
          <w:lang w:val="en-US"/>
        </w:rPr>
        <w:t xml:space="preserve"> to the applicant company. The right of the relevant company to request for on-site inspection is reserved.</w:t>
      </w:r>
    </w:p>
    <w:p w14:paraId="46C3718F" w14:textId="77777777" w:rsidR="00AE53DF" w:rsidRPr="00DE444F" w:rsidRDefault="00AE53DF" w:rsidP="001803A8">
      <w:pPr>
        <w:pStyle w:val="GvdeMetni"/>
        <w:tabs>
          <w:tab w:val="left" w:pos="1108"/>
        </w:tabs>
        <w:spacing w:before="6"/>
        <w:ind w:firstLine="680"/>
        <w:rPr>
          <w:sz w:val="23"/>
          <w:szCs w:val="23"/>
          <w:lang w:val="en-US"/>
        </w:rPr>
      </w:pPr>
    </w:p>
    <w:p w14:paraId="52E851A4" w14:textId="77777777" w:rsidR="00AE53DF" w:rsidRPr="00DE444F" w:rsidRDefault="00284F51" w:rsidP="001803A8">
      <w:pPr>
        <w:pStyle w:val="Balk1"/>
        <w:numPr>
          <w:ilvl w:val="2"/>
          <w:numId w:val="6"/>
        </w:numPr>
        <w:tabs>
          <w:tab w:val="left" w:pos="1108"/>
        </w:tabs>
        <w:ind w:left="0" w:firstLine="680"/>
        <w:rPr>
          <w:sz w:val="23"/>
          <w:szCs w:val="23"/>
          <w:lang w:val="en-US"/>
        </w:rPr>
      </w:pPr>
      <w:bookmarkStart w:id="4" w:name="_bookmark3"/>
      <w:bookmarkEnd w:id="4"/>
      <w:r w:rsidRPr="00DE444F">
        <w:rPr>
          <w:sz w:val="23"/>
          <w:szCs w:val="23"/>
          <w:lang w:val="en-US"/>
        </w:rPr>
        <w:t>Cases Where Risk-Based Inspection</w:t>
      </w:r>
      <w:r w:rsidR="009458AF" w:rsidRPr="00DE444F">
        <w:rPr>
          <w:sz w:val="23"/>
          <w:szCs w:val="23"/>
          <w:lang w:val="en-US"/>
        </w:rPr>
        <w:t xml:space="preserve">s </w:t>
      </w:r>
      <w:r w:rsidRPr="00DE444F">
        <w:rPr>
          <w:sz w:val="23"/>
          <w:szCs w:val="23"/>
          <w:lang w:val="en-US"/>
        </w:rPr>
        <w:t>Will Be Inspected and General Principles</w:t>
      </w:r>
    </w:p>
    <w:p w14:paraId="3590E07D" w14:textId="77777777" w:rsidR="00AE53DF" w:rsidRPr="00DE444F" w:rsidRDefault="00284F51" w:rsidP="001803A8">
      <w:pPr>
        <w:pStyle w:val="GvdeMetni"/>
        <w:tabs>
          <w:tab w:val="left" w:pos="1108"/>
        </w:tabs>
        <w:spacing w:before="132"/>
        <w:ind w:firstLine="680"/>
        <w:rPr>
          <w:sz w:val="23"/>
          <w:szCs w:val="23"/>
          <w:lang w:val="en-US"/>
        </w:rPr>
      </w:pPr>
      <w:r w:rsidRPr="00DE444F">
        <w:rPr>
          <w:sz w:val="23"/>
          <w:szCs w:val="23"/>
          <w:lang w:val="en-US"/>
        </w:rPr>
        <w:t>Risk-Based Inspection</w:t>
      </w:r>
      <w:r w:rsidR="009458AF" w:rsidRPr="00DE444F">
        <w:rPr>
          <w:sz w:val="23"/>
          <w:szCs w:val="23"/>
          <w:lang w:val="en-US"/>
        </w:rPr>
        <w:t>s</w:t>
      </w:r>
      <w:r w:rsidRPr="00DE444F">
        <w:rPr>
          <w:sz w:val="23"/>
          <w:szCs w:val="23"/>
          <w:lang w:val="en-US"/>
        </w:rPr>
        <w:t xml:space="preserve"> </w:t>
      </w:r>
      <w:r w:rsidR="009458AF" w:rsidRPr="00DE444F">
        <w:rPr>
          <w:sz w:val="23"/>
          <w:szCs w:val="23"/>
          <w:lang w:val="en-US"/>
        </w:rPr>
        <w:t>can be made in the following</w:t>
      </w:r>
      <w:r w:rsidRPr="00DE444F">
        <w:rPr>
          <w:sz w:val="23"/>
          <w:szCs w:val="23"/>
          <w:lang w:val="en-US"/>
        </w:rPr>
        <w:t xml:space="preserve"> cases;</w:t>
      </w:r>
    </w:p>
    <w:p w14:paraId="1200E212" w14:textId="68C59FE4" w:rsidR="00AE53DF" w:rsidRPr="00DE444F" w:rsidRDefault="00284F51" w:rsidP="001803A8">
      <w:pPr>
        <w:pStyle w:val="ListeParagraf"/>
        <w:numPr>
          <w:ilvl w:val="0"/>
          <w:numId w:val="8"/>
        </w:numPr>
        <w:tabs>
          <w:tab w:val="left" w:pos="1108"/>
        </w:tabs>
        <w:spacing w:before="139" w:line="360" w:lineRule="auto"/>
        <w:ind w:left="0" w:right="104" w:firstLine="680"/>
        <w:rPr>
          <w:sz w:val="23"/>
          <w:szCs w:val="23"/>
          <w:lang w:val="en-US"/>
        </w:rPr>
      </w:pPr>
      <w:r w:rsidRPr="00DE444F">
        <w:rPr>
          <w:sz w:val="23"/>
          <w:szCs w:val="23"/>
          <w:lang w:val="en-US"/>
        </w:rPr>
        <w:t xml:space="preserve">In case </w:t>
      </w:r>
      <w:r w:rsidR="004042D3" w:rsidRPr="00DE444F">
        <w:rPr>
          <w:sz w:val="23"/>
          <w:szCs w:val="23"/>
          <w:lang w:val="en-US"/>
        </w:rPr>
        <w:t xml:space="preserve">of expiration of the 3-year certificate period of the </w:t>
      </w:r>
      <w:r w:rsidRPr="00DE444F">
        <w:rPr>
          <w:sz w:val="23"/>
          <w:szCs w:val="23"/>
          <w:lang w:val="en-US"/>
        </w:rPr>
        <w:t>products deemed</w:t>
      </w:r>
      <w:r w:rsidR="004042D3" w:rsidRPr="00DE444F">
        <w:rPr>
          <w:sz w:val="23"/>
          <w:szCs w:val="23"/>
          <w:lang w:val="en-US"/>
        </w:rPr>
        <w:t xml:space="preserve"> suitable upon being inspected by our Agency and for which a </w:t>
      </w:r>
      <w:r w:rsidR="00C350F7" w:rsidRPr="00DE444F">
        <w:rPr>
          <w:sz w:val="23"/>
          <w:szCs w:val="23"/>
          <w:lang w:val="en-US"/>
        </w:rPr>
        <w:t xml:space="preserve">GMP </w:t>
      </w:r>
      <w:r w:rsidR="001803A8" w:rsidRPr="00DE444F">
        <w:rPr>
          <w:sz w:val="23"/>
          <w:szCs w:val="23"/>
          <w:lang w:val="en-US"/>
        </w:rPr>
        <w:t>Certificate has been issued.</w:t>
      </w:r>
    </w:p>
    <w:p w14:paraId="21FB781E" w14:textId="77777777" w:rsidR="00AE53DF" w:rsidRPr="00DE444F" w:rsidRDefault="004042D3" w:rsidP="00C92424">
      <w:pPr>
        <w:pStyle w:val="GvdeMetni"/>
        <w:spacing w:before="1" w:line="360" w:lineRule="auto"/>
        <w:ind w:left="113" w:right="103" w:firstLine="566"/>
        <w:jc w:val="both"/>
        <w:rPr>
          <w:sz w:val="23"/>
          <w:szCs w:val="23"/>
          <w:lang w:val="en-US"/>
        </w:rPr>
      </w:pPr>
      <w:r w:rsidRPr="00DE444F">
        <w:rPr>
          <w:sz w:val="23"/>
          <w:szCs w:val="23"/>
          <w:lang w:val="en-US"/>
        </w:rPr>
        <w:lastRenderedPageBreak/>
        <w:t>It will be possible to submit Applications for Risk-Based Inspection</w:t>
      </w:r>
      <w:r w:rsidR="009458AF" w:rsidRPr="00DE444F">
        <w:rPr>
          <w:sz w:val="23"/>
          <w:szCs w:val="23"/>
          <w:lang w:val="en-US"/>
        </w:rPr>
        <w:t>s</w:t>
      </w:r>
      <w:r w:rsidRPr="00DE444F">
        <w:rPr>
          <w:sz w:val="23"/>
          <w:szCs w:val="23"/>
          <w:lang w:val="en-US"/>
        </w:rPr>
        <w:t xml:space="preserve"> 9 months prior to the expiration of the relevant certificate.  In applications for Risk-Based Inspection</w:t>
      </w:r>
      <w:r w:rsidR="009458AF" w:rsidRPr="00DE444F">
        <w:rPr>
          <w:sz w:val="23"/>
          <w:szCs w:val="23"/>
          <w:lang w:val="en-US"/>
        </w:rPr>
        <w:t>s</w:t>
      </w:r>
      <w:r w:rsidRPr="00DE444F">
        <w:rPr>
          <w:sz w:val="23"/>
          <w:szCs w:val="23"/>
          <w:lang w:val="en-US"/>
        </w:rPr>
        <w:t xml:space="preserve">, it is necessary to complete the forms indicated in Annex </w:t>
      </w:r>
      <w:r w:rsidR="00C350F7" w:rsidRPr="00DE444F">
        <w:rPr>
          <w:sz w:val="23"/>
          <w:szCs w:val="23"/>
          <w:lang w:val="en-US"/>
        </w:rPr>
        <w:t xml:space="preserve">1, </w:t>
      </w:r>
      <w:r w:rsidRPr="00DE444F">
        <w:rPr>
          <w:sz w:val="23"/>
          <w:szCs w:val="23"/>
          <w:lang w:val="en-US"/>
        </w:rPr>
        <w:t xml:space="preserve">Annex </w:t>
      </w:r>
      <w:r w:rsidR="00C350F7" w:rsidRPr="00DE444F">
        <w:rPr>
          <w:sz w:val="23"/>
          <w:szCs w:val="23"/>
          <w:lang w:val="en-US"/>
        </w:rPr>
        <w:t>2</w:t>
      </w:r>
      <w:r w:rsidRPr="00DE444F">
        <w:rPr>
          <w:sz w:val="23"/>
          <w:szCs w:val="23"/>
          <w:lang w:val="en-US"/>
        </w:rPr>
        <w:t xml:space="preserve"> and Annex</w:t>
      </w:r>
      <w:r w:rsidR="00C350F7" w:rsidRPr="00DE444F">
        <w:rPr>
          <w:sz w:val="23"/>
          <w:szCs w:val="23"/>
          <w:lang w:val="en-US"/>
        </w:rPr>
        <w:t xml:space="preserve"> 3</w:t>
      </w:r>
      <w:r w:rsidRPr="00DE444F">
        <w:rPr>
          <w:sz w:val="23"/>
          <w:szCs w:val="23"/>
          <w:lang w:val="en-US"/>
        </w:rPr>
        <w:t xml:space="preserve"> and to submit </w:t>
      </w:r>
      <w:r w:rsidR="00C92424" w:rsidRPr="00DE444F">
        <w:rPr>
          <w:sz w:val="23"/>
          <w:szCs w:val="23"/>
          <w:lang w:val="en-US"/>
        </w:rPr>
        <w:t>all documents in full along with the ones specified in Annex 8. In case it is decided to carry out an on-site inspection in the relevant site following the evaluation made by the Agency after the application, this shall be notified in written to the relevant company. The validity period of the current GMP certificates shall be extended for 3 months as of the end of the date of validity for completing the inspections where necessary</w:t>
      </w:r>
      <w:r w:rsidR="00C350F7" w:rsidRPr="00DE444F">
        <w:rPr>
          <w:sz w:val="23"/>
          <w:szCs w:val="23"/>
          <w:lang w:val="en-US"/>
        </w:rPr>
        <w:t>.</w:t>
      </w:r>
    </w:p>
    <w:p w14:paraId="473BD1F1" w14:textId="77777777" w:rsidR="00AE53DF" w:rsidRPr="00DE444F" w:rsidRDefault="00AE53DF">
      <w:pPr>
        <w:spacing w:line="360" w:lineRule="auto"/>
        <w:jc w:val="both"/>
        <w:rPr>
          <w:sz w:val="23"/>
          <w:szCs w:val="23"/>
          <w:lang w:val="en-US"/>
        </w:rPr>
        <w:sectPr w:rsidR="00AE53DF" w:rsidRPr="00DE444F">
          <w:pgSz w:w="11910" w:h="16840"/>
          <w:pgMar w:top="96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5CF1E97C" w14:textId="77777777" w:rsidR="00AE53DF" w:rsidRPr="00DE444F" w:rsidRDefault="00C92424">
      <w:pPr>
        <w:pStyle w:val="Balk1"/>
        <w:spacing w:before="61"/>
        <w:rPr>
          <w:sz w:val="23"/>
          <w:szCs w:val="23"/>
          <w:lang w:val="en-US"/>
        </w:rPr>
      </w:pPr>
      <w:bookmarkStart w:id="5" w:name="_bookmark4"/>
      <w:bookmarkEnd w:id="5"/>
      <w:r w:rsidRPr="00DE444F">
        <w:rPr>
          <w:sz w:val="23"/>
          <w:szCs w:val="23"/>
          <w:lang w:val="en-US"/>
        </w:rPr>
        <w:lastRenderedPageBreak/>
        <w:t>ANNEXES</w:t>
      </w:r>
    </w:p>
    <w:p w14:paraId="47971935" w14:textId="77777777" w:rsidR="00AE53DF" w:rsidRPr="00DE444F" w:rsidRDefault="00AE53DF">
      <w:pPr>
        <w:pStyle w:val="GvdeMetni"/>
        <w:rPr>
          <w:b/>
          <w:sz w:val="23"/>
          <w:szCs w:val="23"/>
          <w:lang w:val="en-US"/>
        </w:rPr>
      </w:pPr>
    </w:p>
    <w:p w14:paraId="70061F57" w14:textId="77777777" w:rsidR="00C92424" w:rsidRPr="00DE444F" w:rsidRDefault="00C92424" w:rsidP="009458AF">
      <w:pPr>
        <w:spacing w:line="355" w:lineRule="auto"/>
        <w:ind w:left="680" w:right="5754"/>
        <w:rPr>
          <w:b/>
          <w:sz w:val="23"/>
          <w:szCs w:val="23"/>
          <w:lang w:val="en-US"/>
        </w:rPr>
      </w:pPr>
      <w:bookmarkStart w:id="6" w:name="_bookmark5"/>
      <w:bookmarkEnd w:id="6"/>
      <w:r w:rsidRPr="00DE444F">
        <w:rPr>
          <w:b/>
          <w:sz w:val="23"/>
          <w:szCs w:val="23"/>
          <w:lang w:val="en-US"/>
        </w:rPr>
        <w:t>Annex</w:t>
      </w:r>
      <w:r w:rsidR="00C350F7" w:rsidRPr="00DE444F">
        <w:rPr>
          <w:b/>
          <w:sz w:val="23"/>
          <w:szCs w:val="23"/>
          <w:lang w:val="en-US"/>
        </w:rPr>
        <w:t xml:space="preserve"> 1. </w:t>
      </w:r>
      <w:r w:rsidRPr="00DE444F">
        <w:rPr>
          <w:b/>
          <w:sz w:val="23"/>
          <w:szCs w:val="23"/>
          <w:lang w:val="en-US"/>
        </w:rPr>
        <w:t>Product Application Form</w:t>
      </w:r>
    </w:p>
    <w:p w14:paraId="35ED356E" w14:textId="77777777" w:rsidR="00AE53DF" w:rsidRPr="00DE444F" w:rsidRDefault="00C350F7" w:rsidP="00C92424">
      <w:pPr>
        <w:spacing w:line="355" w:lineRule="auto"/>
        <w:ind w:left="680" w:right="6287"/>
        <w:rPr>
          <w:b/>
          <w:sz w:val="23"/>
          <w:szCs w:val="23"/>
          <w:lang w:val="en-US"/>
        </w:rPr>
      </w:pPr>
      <w:r w:rsidRPr="00DE444F">
        <w:rPr>
          <w:b/>
          <w:sz w:val="23"/>
          <w:szCs w:val="23"/>
          <w:lang w:val="en-US"/>
        </w:rPr>
        <w:t>1-</w:t>
      </w:r>
      <w:r w:rsidR="00C92424" w:rsidRPr="00DE444F">
        <w:rPr>
          <w:sz w:val="23"/>
          <w:szCs w:val="23"/>
          <w:lang w:val="en-US"/>
        </w:rPr>
        <w:t>Name of product:</w:t>
      </w:r>
    </w:p>
    <w:p w14:paraId="68279B4B" w14:textId="77777777" w:rsidR="00C92424" w:rsidRPr="00DE444F" w:rsidRDefault="00C350F7" w:rsidP="00C92424">
      <w:pPr>
        <w:pStyle w:val="GvdeMetni"/>
        <w:spacing w:before="6" w:line="360" w:lineRule="auto"/>
        <w:ind w:left="680" w:right="6888"/>
        <w:jc w:val="both"/>
        <w:rPr>
          <w:sz w:val="23"/>
          <w:szCs w:val="23"/>
          <w:lang w:val="en-US"/>
        </w:rPr>
      </w:pPr>
      <w:r w:rsidRPr="00DE444F">
        <w:rPr>
          <w:b/>
          <w:sz w:val="23"/>
          <w:szCs w:val="23"/>
          <w:lang w:val="en-US"/>
        </w:rPr>
        <w:t>2-</w:t>
      </w:r>
      <w:r w:rsidR="00C92424" w:rsidRPr="00DE444F">
        <w:rPr>
          <w:sz w:val="23"/>
          <w:szCs w:val="23"/>
          <w:lang w:val="en-US"/>
        </w:rPr>
        <w:t>Pharmaceutical form</w:t>
      </w:r>
      <w:r w:rsidRPr="00DE444F">
        <w:rPr>
          <w:sz w:val="23"/>
          <w:szCs w:val="23"/>
          <w:lang w:val="en-US"/>
        </w:rPr>
        <w:t>:</w:t>
      </w:r>
    </w:p>
    <w:p w14:paraId="527D8062" w14:textId="58B25444" w:rsidR="00C92424" w:rsidRPr="00DE444F" w:rsidRDefault="00C350F7" w:rsidP="00C92424">
      <w:pPr>
        <w:pStyle w:val="GvdeMetni"/>
        <w:spacing w:before="6" w:line="360" w:lineRule="auto"/>
        <w:ind w:left="680" w:right="6604"/>
        <w:jc w:val="both"/>
        <w:rPr>
          <w:sz w:val="23"/>
          <w:szCs w:val="23"/>
          <w:lang w:val="en-US"/>
        </w:rPr>
      </w:pPr>
      <w:r w:rsidRPr="00DE444F">
        <w:rPr>
          <w:b/>
          <w:sz w:val="23"/>
          <w:szCs w:val="23"/>
          <w:lang w:val="en-US"/>
        </w:rPr>
        <w:t>3</w:t>
      </w:r>
      <w:r w:rsidRPr="00DE444F">
        <w:rPr>
          <w:sz w:val="23"/>
          <w:szCs w:val="23"/>
          <w:lang w:val="en-US"/>
        </w:rPr>
        <w:t>-</w:t>
      </w:r>
      <w:r w:rsidR="00C92424" w:rsidRPr="00DE444F">
        <w:rPr>
          <w:sz w:val="23"/>
          <w:szCs w:val="23"/>
          <w:lang w:val="en-US"/>
        </w:rPr>
        <w:t>Name of active substance:</w:t>
      </w:r>
      <w:r w:rsidR="00B443B0" w:rsidRPr="00DE444F">
        <w:rPr>
          <w:sz w:val="23"/>
          <w:szCs w:val="23"/>
          <w:lang w:val="en-US"/>
        </w:rPr>
        <w:t xml:space="preserve"> Burosumab</w:t>
      </w:r>
    </w:p>
    <w:p w14:paraId="33B31E46" w14:textId="77777777" w:rsidR="00AE53DF" w:rsidRPr="00DE444F" w:rsidRDefault="00C350F7">
      <w:pPr>
        <w:pStyle w:val="GvdeMetni"/>
        <w:spacing w:before="6" w:line="360" w:lineRule="auto"/>
        <w:ind w:left="680" w:right="7745"/>
        <w:jc w:val="both"/>
        <w:rPr>
          <w:sz w:val="23"/>
          <w:szCs w:val="23"/>
          <w:lang w:val="en-US"/>
        </w:rPr>
      </w:pPr>
      <w:r w:rsidRPr="00DE444F">
        <w:rPr>
          <w:b/>
          <w:sz w:val="23"/>
          <w:szCs w:val="23"/>
          <w:lang w:val="en-US"/>
        </w:rPr>
        <w:t>4</w:t>
      </w:r>
      <w:r w:rsidRPr="00DE444F">
        <w:rPr>
          <w:sz w:val="23"/>
          <w:szCs w:val="23"/>
          <w:lang w:val="en-US"/>
        </w:rPr>
        <w:t>-Do</w:t>
      </w:r>
      <w:r w:rsidR="00C92424" w:rsidRPr="00DE444F">
        <w:rPr>
          <w:sz w:val="23"/>
          <w:szCs w:val="23"/>
          <w:lang w:val="en-US"/>
        </w:rPr>
        <w:t>se</w:t>
      </w:r>
      <w:r w:rsidRPr="00DE444F">
        <w:rPr>
          <w:sz w:val="23"/>
          <w:szCs w:val="23"/>
          <w:lang w:val="en-US"/>
        </w:rPr>
        <w:t>:</w:t>
      </w:r>
    </w:p>
    <w:p w14:paraId="799D21C4" w14:textId="77777777" w:rsidR="00AE53DF" w:rsidRPr="00DE444F" w:rsidRDefault="00C350F7" w:rsidP="00C92424">
      <w:pPr>
        <w:pStyle w:val="GvdeMetni"/>
        <w:spacing w:line="360" w:lineRule="auto"/>
        <w:ind w:left="1107" w:right="5470" w:hanging="428"/>
        <w:rPr>
          <w:sz w:val="23"/>
          <w:szCs w:val="23"/>
          <w:lang w:val="en-US"/>
        </w:rPr>
      </w:pPr>
      <w:r w:rsidRPr="00DE444F">
        <w:rPr>
          <w:b/>
          <w:sz w:val="23"/>
          <w:szCs w:val="23"/>
          <w:lang w:val="en-US"/>
        </w:rPr>
        <w:t>5</w:t>
      </w:r>
      <w:r w:rsidRPr="00DE444F">
        <w:rPr>
          <w:sz w:val="23"/>
          <w:szCs w:val="23"/>
          <w:lang w:val="en-US"/>
        </w:rPr>
        <w:t>-</w:t>
      </w:r>
      <w:r w:rsidR="00C92424" w:rsidRPr="00DE444F">
        <w:rPr>
          <w:sz w:val="23"/>
          <w:szCs w:val="23"/>
          <w:lang w:val="en-US"/>
        </w:rPr>
        <w:t>Registration status in our country</w:t>
      </w:r>
      <w:r w:rsidRPr="00DE444F">
        <w:rPr>
          <w:sz w:val="23"/>
          <w:szCs w:val="23"/>
          <w:lang w:val="en-US"/>
        </w:rPr>
        <w:t xml:space="preserve">: </w:t>
      </w:r>
      <w:r w:rsidR="00C92424" w:rsidRPr="00DE444F">
        <w:rPr>
          <w:sz w:val="23"/>
          <w:szCs w:val="23"/>
          <w:lang w:val="en-US"/>
        </w:rPr>
        <w:t>Registered</w:t>
      </w:r>
      <w:r w:rsidRPr="00DE444F">
        <w:rPr>
          <w:sz w:val="23"/>
          <w:szCs w:val="23"/>
          <w:lang w:val="en-US"/>
        </w:rPr>
        <w:t xml:space="preserve"> (</w:t>
      </w:r>
      <w:r w:rsidR="00C92424" w:rsidRPr="00DE444F">
        <w:rPr>
          <w:sz w:val="23"/>
          <w:szCs w:val="23"/>
          <w:lang w:val="en-US"/>
        </w:rPr>
        <w:t>Registration date/no</w:t>
      </w:r>
      <w:r w:rsidRPr="00DE444F">
        <w:rPr>
          <w:sz w:val="23"/>
          <w:szCs w:val="23"/>
          <w:lang w:val="en-US"/>
        </w:rPr>
        <w:t>)</w:t>
      </w:r>
    </w:p>
    <w:p w14:paraId="1C256134" w14:textId="77777777" w:rsidR="00C92424" w:rsidRPr="00DE444F" w:rsidRDefault="00C92424" w:rsidP="009458AF">
      <w:pPr>
        <w:pStyle w:val="GvdeMetni"/>
        <w:spacing w:line="360" w:lineRule="auto"/>
        <w:ind w:left="1107" w:right="3344"/>
        <w:rPr>
          <w:sz w:val="23"/>
          <w:szCs w:val="23"/>
          <w:lang w:val="en-US"/>
        </w:rPr>
      </w:pPr>
      <w:r w:rsidRPr="00DE444F">
        <w:rPr>
          <w:sz w:val="23"/>
          <w:szCs w:val="23"/>
          <w:lang w:val="en-US"/>
        </w:rPr>
        <w:t xml:space="preserve">Registration application submitted </w:t>
      </w:r>
      <w:r w:rsidR="00C350F7" w:rsidRPr="00DE444F">
        <w:rPr>
          <w:sz w:val="23"/>
          <w:szCs w:val="23"/>
          <w:lang w:val="en-US"/>
        </w:rPr>
        <w:t>(</w:t>
      </w:r>
      <w:r w:rsidRPr="00DE444F">
        <w:rPr>
          <w:sz w:val="23"/>
          <w:szCs w:val="23"/>
          <w:lang w:val="en-US"/>
        </w:rPr>
        <w:t>Application date/no</w:t>
      </w:r>
      <w:r w:rsidR="00C350F7" w:rsidRPr="00DE444F">
        <w:rPr>
          <w:sz w:val="23"/>
          <w:szCs w:val="23"/>
          <w:lang w:val="en-US"/>
        </w:rPr>
        <w:t xml:space="preserve">) </w:t>
      </w:r>
    </w:p>
    <w:p w14:paraId="610ECB40" w14:textId="77777777" w:rsidR="00C92424" w:rsidRPr="00DE444F" w:rsidRDefault="00C92424" w:rsidP="00C92424">
      <w:pPr>
        <w:pStyle w:val="GvdeMetni"/>
        <w:spacing w:line="360" w:lineRule="auto"/>
        <w:ind w:left="1107" w:right="4053"/>
        <w:rPr>
          <w:sz w:val="23"/>
          <w:szCs w:val="23"/>
          <w:lang w:val="en-US"/>
        </w:rPr>
      </w:pPr>
      <w:r w:rsidRPr="00DE444F">
        <w:rPr>
          <w:sz w:val="23"/>
          <w:szCs w:val="23"/>
          <w:lang w:val="en-US"/>
        </w:rPr>
        <w:t>No registration application</w:t>
      </w:r>
    </w:p>
    <w:p w14:paraId="0F983B68" w14:textId="77777777" w:rsidR="009458AF" w:rsidRPr="00DE444F" w:rsidRDefault="009458AF" w:rsidP="009458AF">
      <w:pPr>
        <w:pStyle w:val="GvdeMetni"/>
        <w:spacing w:line="360" w:lineRule="auto"/>
        <w:ind w:left="387" w:right="4053" w:firstLine="322"/>
        <w:rPr>
          <w:sz w:val="23"/>
          <w:szCs w:val="23"/>
          <w:lang w:val="en-US"/>
        </w:rPr>
      </w:pPr>
      <w:r w:rsidRPr="00DE444F">
        <w:rPr>
          <w:b/>
          <w:sz w:val="23"/>
          <w:szCs w:val="23"/>
          <w:lang w:val="en-US"/>
        </w:rPr>
        <w:t>6-</w:t>
      </w:r>
      <w:r w:rsidRPr="00DE444F">
        <w:rPr>
          <w:sz w:val="23"/>
          <w:szCs w:val="23"/>
          <w:lang w:val="en-US"/>
        </w:rPr>
        <w:t xml:space="preserve"> </w:t>
      </w:r>
      <w:r w:rsidR="00C92424" w:rsidRPr="00DE444F">
        <w:rPr>
          <w:sz w:val="23"/>
          <w:szCs w:val="23"/>
          <w:lang w:val="en-US"/>
        </w:rPr>
        <w:t>Product</w:t>
      </w:r>
      <w:r w:rsidR="00C350F7" w:rsidRPr="00DE444F">
        <w:rPr>
          <w:sz w:val="23"/>
          <w:szCs w:val="23"/>
          <w:lang w:val="en-US"/>
        </w:rPr>
        <w:t xml:space="preserve">: </w:t>
      </w:r>
    </w:p>
    <w:p w14:paraId="5E2BC07F" w14:textId="77777777" w:rsidR="009458AF" w:rsidRPr="00DE444F" w:rsidRDefault="00C92424" w:rsidP="009458AF">
      <w:pPr>
        <w:pStyle w:val="GvdeMetni"/>
        <w:spacing w:line="360" w:lineRule="auto"/>
        <w:ind w:left="774" w:right="4053" w:firstLine="219"/>
        <w:rPr>
          <w:sz w:val="23"/>
          <w:szCs w:val="23"/>
          <w:lang w:val="en-US"/>
        </w:rPr>
      </w:pPr>
      <w:r w:rsidRPr="00DE444F">
        <w:rPr>
          <w:sz w:val="23"/>
          <w:szCs w:val="23"/>
          <w:lang w:val="en-US"/>
        </w:rPr>
        <w:t>Original</w:t>
      </w:r>
    </w:p>
    <w:p w14:paraId="4F84BF6C" w14:textId="77777777" w:rsidR="009458AF" w:rsidRPr="00DE444F" w:rsidRDefault="009458AF" w:rsidP="009458AF">
      <w:pPr>
        <w:pStyle w:val="GvdeMetni"/>
        <w:spacing w:line="360" w:lineRule="auto"/>
        <w:ind w:left="54" w:right="4053" w:firstLine="720"/>
        <w:rPr>
          <w:sz w:val="23"/>
          <w:szCs w:val="23"/>
          <w:lang w:val="en-US"/>
        </w:rPr>
      </w:pPr>
      <w:r w:rsidRPr="00DE444F">
        <w:rPr>
          <w:sz w:val="23"/>
          <w:szCs w:val="23"/>
          <w:lang w:val="en-US"/>
        </w:rPr>
        <w:t xml:space="preserve">    </w:t>
      </w:r>
      <w:r w:rsidR="00C92424" w:rsidRPr="00DE444F">
        <w:rPr>
          <w:sz w:val="23"/>
          <w:szCs w:val="23"/>
          <w:lang w:val="en-US"/>
        </w:rPr>
        <w:t>Generic</w:t>
      </w:r>
    </w:p>
    <w:p w14:paraId="32B072AB" w14:textId="77777777" w:rsidR="00C92424" w:rsidRPr="00DE444F" w:rsidRDefault="009458AF" w:rsidP="009458AF">
      <w:pPr>
        <w:pStyle w:val="GvdeMetni"/>
        <w:spacing w:line="360" w:lineRule="auto"/>
        <w:ind w:left="54" w:right="4053" w:firstLine="720"/>
        <w:rPr>
          <w:sz w:val="23"/>
          <w:szCs w:val="23"/>
          <w:lang w:val="en-US"/>
        </w:rPr>
      </w:pPr>
      <w:r w:rsidRPr="00DE444F">
        <w:rPr>
          <w:sz w:val="23"/>
          <w:szCs w:val="23"/>
          <w:lang w:val="en-US"/>
        </w:rPr>
        <w:t xml:space="preserve">    </w:t>
      </w:r>
      <w:r w:rsidR="00C92424" w:rsidRPr="00DE444F">
        <w:rPr>
          <w:sz w:val="23"/>
          <w:szCs w:val="23"/>
          <w:lang w:val="en-US"/>
        </w:rPr>
        <w:t>Biosimilar</w:t>
      </w:r>
    </w:p>
    <w:p w14:paraId="362BDB32" w14:textId="77777777" w:rsidR="00AE53DF" w:rsidRPr="00DE444F" w:rsidRDefault="00C92424" w:rsidP="009458AF">
      <w:pPr>
        <w:pStyle w:val="ListeParagraf"/>
        <w:numPr>
          <w:ilvl w:val="0"/>
          <w:numId w:val="7"/>
        </w:numPr>
        <w:tabs>
          <w:tab w:val="left" w:pos="1107"/>
          <w:tab w:val="left" w:pos="1108"/>
        </w:tabs>
        <w:rPr>
          <w:sz w:val="23"/>
          <w:szCs w:val="23"/>
          <w:lang w:val="en-US"/>
        </w:rPr>
      </w:pPr>
      <w:r w:rsidRPr="00DE444F">
        <w:rPr>
          <w:sz w:val="23"/>
          <w:szCs w:val="23"/>
          <w:lang w:val="en-US"/>
        </w:rPr>
        <w:t>If the product is a generic/biosimilar product, does it have equivalent products</w:t>
      </w:r>
      <w:r w:rsidR="00C350F7" w:rsidRPr="00DE444F">
        <w:rPr>
          <w:sz w:val="23"/>
          <w:szCs w:val="23"/>
          <w:lang w:val="en-US"/>
        </w:rPr>
        <w:t>?</w:t>
      </w:r>
    </w:p>
    <w:p w14:paraId="4B84D52B" w14:textId="77777777" w:rsidR="00AE53DF" w:rsidRPr="00DE444F" w:rsidRDefault="00C92424">
      <w:pPr>
        <w:pStyle w:val="GvdeMetni"/>
        <w:spacing w:before="137" w:line="362" w:lineRule="auto"/>
        <w:ind w:left="1107" w:right="8616"/>
        <w:rPr>
          <w:sz w:val="23"/>
          <w:szCs w:val="23"/>
          <w:lang w:val="en-US"/>
        </w:rPr>
      </w:pPr>
      <w:r w:rsidRPr="00DE444F">
        <w:rPr>
          <w:sz w:val="23"/>
          <w:szCs w:val="23"/>
          <w:lang w:val="en-US"/>
        </w:rPr>
        <w:t>Yes</w:t>
      </w:r>
      <w:r w:rsidR="00C350F7" w:rsidRPr="00DE444F">
        <w:rPr>
          <w:sz w:val="23"/>
          <w:szCs w:val="23"/>
          <w:lang w:val="en-US"/>
        </w:rPr>
        <w:t xml:space="preserve"> </w:t>
      </w:r>
      <w:r w:rsidRPr="00DE444F">
        <w:rPr>
          <w:sz w:val="23"/>
          <w:szCs w:val="23"/>
          <w:lang w:val="en-US"/>
        </w:rPr>
        <w:t>No</w:t>
      </w:r>
    </w:p>
    <w:p w14:paraId="41F2C1D1" w14:textId="77777777" w:rsidR="00AE53DF" w:rsidRPr="00DE444F" w:rsidRDefault="009458AF" w:rsidP="009458AF">
      <w:pPr>
        <w:pStyle w:val="ListeParagraf"/>
        <w:numPr>
          <w:ilvl w:val="0"/>
          <w:numId w:val="7"/>
        </w:numPr>
        <w:tabs>
          <w:tab w:val="left" w:pos="1107"/>
          <w:tab w:val="left" w:pos="1108"/>
        </w:tabs>
        <w:spacing w:line="271" w:lineRule="exact"/>
        <w:rPr>
          <w:sz w:val="23"/>
          <w:szCs w:val="23"/>
          <w:lang w:val="en-US"/>
        </w:rPr>
      </w:pPr>
      <w:r w:rsidRPr="00DE444F">
        <w:rPr>
          <w:sz w:val="23"/>
          <w:szCs w:val="23"/>
          <w:lang w:val="en-US"/>
        </w:rPr>
        <w:t>Product type:</w:t>
      </w:r>
    </w:p>
    <w:p w14:paraId="190237AF" w14:textId="49211C68" w:rsidR="00AE53DF" w:rsidRPr="00DE444F" w:rsidRDefault="00C92424" w:rsidP="006A003A">
      <w:pPr>
        <w:pStyle w:val="GvdeMetni"/>
        <w:tabs>
          <w:tab w:val="left" w:pos="3402"/>
          <w:tab w:val="left" w:pos="3686"/>
        </w:tabs>
        <w:spacing w:before="139" w:line="360" w:lineRule="auto"/>
        <w:ind w:left="1107" w:right="7596"/>
        <w:rPr>
          <w:sz w:val="23"/>
          <w:szCs w:val="23"/>
          <w:lang w:val="en-US"/>
        </w:rPr>
      </w:pPr>
      <w:r w:rsidRPr="00DE444F">
        <w:rPr>
          <w:sz w:val="23"/>
          <w:szCs w:val="23"/>
          <w:lang w:val="en-US"/>
        </w:rPr>
        <w:t>Conventional Biotechnological</w:t>
      </w:r>
      <w:r w:rsidR="00C350F7" w:rsidRPr="00DE444F">
        <w:rPr>
          <w:sz w:val="23"/>
          <w:szCs w:val="23"/>
          <w:lang w:val="en-US"/>
        </w:rPr>
        <w:t xml:space="preserve"> </w:t>
      </w:r>
      <w:r w:rsidRPr="00DE444F">
        <w:rPr>
          <w:sz w:val="23"/>
          <w:szCs w:val="23"/>
          <w:lang w:val="en-US"/>
        </w:rPr>
        <w:t>Biosimilar</w:t>
      </w:r>
      <w:r w:rsidR="00C350F7" w:rsidRPr="00DE444F">
        <w:rPr>
          <w:sz w:val="23"/>
          <w:szCs w:val="23"/>
          <w:lang w:val="en-US"/>
        </w:rPr>
        <w:t xml:space="preserve"> B</w:t>
      </w:r>
      <w:r w:rsidRPr="00DE444F">
        <w:rPr>
          <w:sz w:val="23"/>
          <w:szCs w:val="23"/>
          <w:lang w:val="en-US"/>
        </w:rPr>
        <w:t>iologic</w:t>
      </w:r>
    </w:p>
    <w:p w14:paraId="051EF65D" w14:textId="77777777" w:rsidR="00AE53DF" w:rsidRPr="00DE444F" w:rsidRDefault="006A003A">
      <w:pPr>
        <w:pStyle w:val="GvdeMetni"/>
        <w:ind w:left="1107"/>
        <w:rPr>
          <w:sz w:val="23"/>
          <w:szCs w:val="23"/>
          <w:lang w:val="en-US"/>
        </w:rPr>
      </w:pPr>
      <w:r w:rsidRPr="00DE444F">
        <w:rPr>
          <w:sz w:val="23"/>
          <w:szCs w:val="23"/>
          <w:lang w:val="en-US"/>
        </w:rPr>
        <w:t>Advanced Therapeutics Products</w:t>
      </w:r>
    </w:p>
    <w:p w14:paraId="0FDE13B2" w14:textId="77777777" w:rsidR="00AE53DF" w:rsidRPr="00DE444F" w:rsidRDefault="006A003A" w:rsidP="006A003A">
      <w:pPr>
        <w:pStyle w:val="GvdeMetni"/>
        <w:spacing w:before="137" w:line="360" w:lineRule="auto"/>
        <w:ind w:left="1107" w:right="6746"/>
        <w:rPr>
          <w:sz w:val="23"/>
          <w:szCs w:val="23"/>
          <w:lang w:val="en-US"/>
        </w:rPr>
      </w:pPr>
      <w:r w:rsidRPr="00DE444F">
        <w:rPr>
          <w:sz w:val="23"/>
          <w:szCs w:val="23"/>
          <w:lang w:val="en-US"/>
        </w:rPr>
        <w:t>Traditional Herbal Medicinal Products</w:t>
      </w:r>
      <w:r w:rsidR="00C350F7" w:rsidRPr="00DE444F">
        <w:rPr>
          <w:sz w:val="23"/>
          <w:szCs w:val="23"/>
          <w:lang w:val="en-US"/>
        </w:rPr>
        <w:t xml:space="preserve"> </w:t>
      </w:r>
      <w:r w:rsidRPr="00DE444F">
        <w:rPr>
          <w:sz w:val="23"/>
          <w:szCs w:val="23"/>
          <w:lang w:val="en-US"/>
        </w:rPr>
        <w:t>Others</w:t>
      </w:r>
      <w:r w:rsidR="00C350F7" w:rsidRPr="00DE444F">
        <w:rPr>
          <w:sz w:val="23"/>
          <w:szCs w:val="23"/>
          <w:lang w:val="en-US"/>
        </w:rPr>
        <w:t xml:space="preserve"> (</w:t>
      </w:r>
      <w:r w:rsidRPr="00DE444F">
        <w:rPr>
          <w:sz w:val="23"/>
          <w:szCs w:val="23"/>
          <w:lang w:val="en-US"/>
        </w:rPr>
        <w:t>Specify briefly)</w:t>
      </w:r>
    </w:p>
    <w:p w14:paraId="76B4E73B" w14:textId="38655B31" w:rsidR="001803A8" w:rsidRPr="00DE444F" w:rsidRDefault="001803A8" w:rsidP="001803A8">
      <w:pPr>
        <w:pStyle w:val="ListeParagraf"/>
        <w:numPr>
          <w:ilvl w:val="0"/>
          <w:numId w:val="7"/>
        </w:numPr>
        <w:tabs>
          <w:tab w:val="left" w:pos="1107"/>
          <w:tab w:val="left" w:pos="1108"/>
        </w:tabs>
        <w:spacing w:line="360" w:lineRule="auto"/>
        <w:ind w:left="1038" w:right="108"/>
        <w:rPr>
          <w:sz w:val="23"/>
          <w:szCs w:val="23"/>
          <w:lang w:val="en-US"/>
        </w:rPr>
      </w:pPr>
      <w:r w:rsidRPr="00DE444F">
        <w:rPr>
          <w:sz w:val="23"/>
          <w:szCs w:val="23"/>
          <w:lang w:val="en-US"/>
        </w:rPr>
        <w:t>Production method for sterile products:</w:t>
      </w:r>
    </w:p>
    <w:p w14:paraId="23682811" w14:textId="3E8CB581" w:rsidR="001803A8" w:rsidRPr="00DE444F" w:rsidRDefault="001803A8" w:rsidP="001803A8">
      <w:pPr>
        <w:pStyle w:val="ListeParagraf"/>
        <w:tabs>
          <w:tab w:val="left" w:pos="1107"/>
          <w:tab w:val="left" w:pos="1108"/>
        </w:tabs>
        <w:spacing w:line="360" w:lineRule="auto"/>
        <w:ind w:left="1038" w:right="108" w:firstLine="0"/>
        <w:rPr>
          <w:sz w:val="23"/>
          <w:szCs w:val="23"/>
          <w:lang w:val="en-US"/>
        </w:rPr>
      </w:pPr>
      <w:r w:rsidRPr="00DE444F">
        <w:rPr>
          <w:sz w:val="23"/>
          <w:szCs w:val="23"/>
          <w:lang w:val="en-US"/>
        </w:rPr>
        <w:t>Terminal Sterilisation:</w:t>
      </w:r>
    </w:p>
    <w:p w14:paraId="6DD5CFAB" w14:textId="371BDC5F" w:rsidR="001803A8" w:rsidRPr="00DE444F" w:rsidRDefault="001803A8" w:rsidP="001803A8">
      <w:pPr>
        <w:pStyle w:val="ListeParagraf"/>
        <w:tabs>
          <w:tab w:val="left" w:pos="1107"/>
          <w:tab w:val="left" w:pos="1108"/>
        </w:tabs>
        <w:spacing w:line="360" w:lineRule="auto"/>
        <w:ind w:left="1038" w:right="108" w:firstLine="0"/>
        <w:rPr>
          <w:sz w:val="23"/>
          <w:szCs w:val="23"/>
          <w:lang w:val="en-US"/>
        </w:rPr>
      </w:pPr>
      <w:r w:rsidRPr="00DE444F">
        <w:rPr>
          <w:sz w:val="23"/>
          <w:szCs w:val="23"/>
          <w:lang w:val="en-US"/>
        </w:rPr>
        <w:t>Aseptical Production:</w:t>
      </w:r>
    </w:p>
    <w:p w14:paraId="48D55884" w14:textId="77777777" w:rsidR="001803A8" w:rsidRPr="00DE444F" w:rsidRDefault="001803A8">
      <w:pPr>
        <w:pStyle w:val="GvdeMetni"/>
        <w:spacing w:line="360" w:lineRule="auto"/>
        <w:ind w:left="680" w:right="3911"/>
        <w:rPr>
          <w:sz w:val="23"/>
          <w:szCs w:val="23"/>
          <w:lang w:val="en-US"/>
        </w:rPr>
      </w:pPr>
    </w:p>
    <w:p w14:paraId="69B8C295" w14:textId="77777777" w:rsidR="00D024F3" w:rsidRPr="00DE444F" w:rsidRDefault="00D024F3">
      <w:pPr>
        <w:pStyle w:val="GvdeMetni"/>
        <w:spacing w:line="360" w:lineRule="auto"/>
        <w:ind w:left="680" w:right="3911"/>
        <w:rPr>
          <w:sz w:val="23"/>
          <w:szCs w:val="23"/>
          <w:lang w:val="en-US"/>
        </w:rPr>
      </w:pPr>
      <w:r w:rsidRPr="00DE444F">
        <w:rPr>
          <w:sz w:val="23"/>
          <w:szCs w:val="23"/>
          <w:lang w:val="en-US"/>
        </w:rPr>
        <w:t xml:space="preserve">I confirm that abovementioned information is true. </w:t>
      </w:r>
    </w:p>
    <w:p w14:paraId="700DABC9" w14:textId="77777777" w:rsidR="00AE53DF" w:rsidRPr="00DE444F" w:rsidRDefault="00D024F3">
      <w:pPr>
        <w:pStyle w:val="GvdeMetni"/>
        <w:spacing w:line="360" w:lineRule="auto"/>
        <w:ind w:left="680" w:right="3911"/>
        <w:rPr>
          <w:sz w:val="23"/>
          <w:szCs w:val="23"/>
          <w:lang w:val="en-US"/>
        </w:rPr>
      </w:pPr>
      <w:r w:rsidRPr="00DE444F">
        <w:rPr>
          <w:sz w:val="23"/>
          <w:szCs w:val="23"/>
          <w:lang w:val="en-US"/>
        </w:rPr>
        <w:t>Authorized person on behalf of the applicant</w:t>
      </w:r>
      <w:r w:rsidR="00C350F7" w:rsidRPr="00DE444F">
        <w:rPr>
          <w:sz w:val="23"/>
          <w:szCs w:val="23"/>
          <w:lang w:val="en-US"/>
        </w:rPr>
        <w:t>:</w:t>
      </w:r>
    </w:p>
    <w:p w14:paraId="5784402B" w14:textId="77777777" w:rsidR="00AE53DF" w:rsidRPr="00DE444F" w:rsidRDefault="00D024F3" w:rsidP="00D024F3">
      <w:pPr>
        <w:pStyle w:val="GvdeMetni"/>
        <w:ind w:left="680" w:right="7880"/>
        <w:rPr>
          <w:sz w:val="23"/>
          <w:szCs w:val="23"/>
          <w:lang w:val="en-US"/>
        </w:rPr>
      </w:pPr>
      <w:r w:rsidRPr="00DE444F">
        <w:rPr>
          <w:sz w:val="23"/>
          <w:szCs w:val="23"/>
          <w:lang w:val="en-US"/>
        </w:rPr>
        <w:t>Name &amp; Surname</w:t>
      </w:r>
      <w:r w:rsidR="00C350F7" w:rsidRPr="00DE444F">
        <w:rPr>
          <w:sz w:val="23"/>
          <w:szCs w:val="23"/>
          <w:lang w:val="en-US"/>
        </w:rPr>
        <w:t>:</w:t>
      </w:r>
    </w:p>
    <w:p w14:paraId="079E9F18" w14:textId="77777777" w:rsidR="00AE53DF" w:rsidRPr="00DE444F" w:rsidRDefault="00D024F3">
      <w:pPr>
        <w:pStyle w:val="GvdeMetni"/>
        <w:spacing w:before="137"/>
        <w:ind w:left="680" w:right="8434"/>
        <w:rPr>
          <w:sz w:val="23"/>
          <w:szCs w:val="23"/>
          <w:lang w:val="en-US"/>
        </w:rPr>
      </w:pPr>
      <w:r w:rsidRPr="00DE444F">
        <w:rPr>
          <w:sz w:val="23"/>
          <w:szCs w:val="23"/>
          <w:lang w:val="en-US"/>
        </w:rPr>
        <w:t>Position</w:t>
      </w:r>
      <w:r w:rsidR="00C350F7" w:rsidRPr="00DE444F">
        <w:rPr>
          <w:sz w:val="23"/>
          <w:szCs w:val="23"/>
          <w:lang w:val="en-US"/>
        </w:rPr>
        <w:t>:</w:t>
      </w:r>
    </w:p>
    <w:p w14:paraId="08B807CD" w14:textId="77777777" w:rsidR="00DE444F" w:rsidRDefault="00D024F3" w:rsidP="00DE444F">
      <w:pPr>
        <w:pStyle w:val="GvdeMetni"/>
        <w:spacing w:before="139"/>
        <w:ind w:left="680"/>
        <w:rPr>
          <w:sz w:val="23"/>
          <w:szCs w:val="23"/>
          <w:lang w:val="en-US"/>
        </w:rPr>
      </w:pPr>
      <w:r w:rsidRPr="00DE444F">
        <w:rPr>
          <w:sz w:val="23"/>
          <w:szCs w:val="23"/>
          <w:lang w:val="en-US"/>
        </w:rPr>
        <w:t xml:space="preserve">Signature </w:t>
      </w:r>
    </w:p>
    <w:p w14:paraId="156089E1" w14:textId="52725F1F" w:rsidR="00AE53DF" w:rsidRPr="00DE444F" w:rsidRDefault="00D024F3" w:rsidP="00DE444F">
      <w:pPr>
        <w:pStyle w:val="GvdeMetni"/>
        <w:spacing w:before="139"/>
        <w:ind w:left="680"/>
        <w:rPr>
          <w:sz w:val="23"/>
          <w:szCs w:val="23"/>
          <w:lang w:val="en-US"/>
        </w:rPr>
      </w:pPr>
      <w:r w:rsidRPr="00DE444F">
        <w:rPr>
          <w:sz w:val="23"/>
          <w:szCs w:val="23"/>
          <w:lang w:val="en-US"/>
        </w:rPr>
        <w:t>Date</w:t>
      </w:r>
      <w:r w:rsidR="00C350F7" w:rsidRPr="00DE444F">
        <w:rPr>
          <w:sz w:val="23"/>
          <w:szCs w:val="23"/>
          <w:lang w:val="en-US"/>
        </w:rPr>
        <w:t>: …/…/……</w:t>
      </w:r>
    </w:p>
    <w:p w14:paraId="33963A1B" w14:textId="77777777" w:rsidR="00AE53DF" w:rsidRPr="00DE444F" w:rsidRDefault="00AE53DF">
      <w:pPr>
        <w:rPr>
          <w:sz w:val="23"/>
          <w:szCs w:val="23"/>
          <w:lang w:val="en-US"/>
        </w:rPr>
        <w:sectPr w:rsidR="00AE53DF" w:rsidRPr="00DE444F" w:rsidSect="00DE444F">
          <w:pgSz w:w="11910" w:h="16840"/>
          <w:pgMar w:top="851" w:right="740" w:bottom="851"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253FEE95" w14:textId="77777777" w:rsidR="00AE53DF" w:rsidRPr="00DE444F" w:rsidRDefault="00C350F7">
      <w:pPr>
        <w:pStyle w:val="GvdeMetni"/>
        <w:spacing w:before="76"/>
        <w:ind w:left="173"/>
        <w:rPr>
          <w:sz w:val="23"/>
          <w:szCs w:val="23"/>
          <w:lang w:val="en-US"/>
        </w:rPr>
      </w:pPr>
      <w:r w:rsidRPr="00DE444F">
        <w:rPr>
          <w:spacing w:val="-60"/>
          <w:sz w:val="23"/>
          <w:szCs w:val="23"/>
          <w:u w:val="single"/>
          <w:lang w:val="en-US"/>
        </w:rPr>
        <w:lastRenderedPageBreak/>
        <w:t xml:space="preserve"> </w:t>
      </w:r>
      <w:r w:rsidR="00D024F3" w:rsidRPr="00DE444F">
        <w:rPr>
          <w:sz w:val="23"/>
          <w:szCs w:val="23"/>
          <w:u w:val="single"/>
          <w:lang w:val="en-US"/>
        </w:rPr>
        <w:t>Sample Table</w:t>
      </w:r>
      <w:r w:rsidRPr="00DE444F">
        <w:rPr>
          <w:sz w:val="23"/>
          <w:szCs w:val="23"/>
          <w:u w:val="single"/>
          <w:lang w:val="en-US"/>
        </w:rPr>
        <w:t xml:space="preserve"> :</w:t>
      </w:r>
    </w:p>
    <w:p w14:paraId="20B09CA1" w14:textId="77777777" w:rsidR="00AE53DF" w:rsidRPr="00DE444F" w:rsidRDefault="00AE53DF">
      <w:pPr>
        <w:pStyle w:val="GvdeMetni"/>
        <w:rPr>
          <w:sz w:val="23"/>
          <w:szCs w:val="23"/>
          <w:lang w:val="en-US"/>
        </w:rPr>
      </w:pPr>
    </w:p>
    <w:p w14:paraId="32757F71" w14:textId="77777777" w:rsidR="00AE53DF" w:rsidRPr="00DE444F" w:rsidRDefault="00AE53DF">
      <w:pPr>
        <w:pStyle w:val="GvdeMetni"/>
        <w:spacing w:before="6" w:after="1"/>
        <w:rPr>
          <w:sz w:val="23"/>
          <w:szCs w:val="23"/>
          <w:lang w:val="en-US"/>
        </w:rPr>
      </w:pPr>
    </w:p>
    <w:tbl>
      <w:tblPr>
        <w:tblStyle w:val="TableNormal1"/>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44"/>
        <w:gridCol w:w="2035"/>
        <w:gridCol w:w="2035"/>
        <w:gridCol w:w="2036"/>
      </w:tblGrid>
      <w:tr w:rsidR="00AE53DF" w:rsidRPr="00DE444F" w14:paraId="7BEB7B92" w14:textId="77777777">
        <w:trPr>
          <w:trHeight w:val="532"/>
        </w:trPr>
        <w:tc>
          <w:tcPr>
            <w:tcW w:w="10050" w:type="dxa"/>
            <w:gridSpan w:val="4"/>
          </w:tcPr>
          <w:p w14:paraId="60A6D94E" w14:textId="77777777" w:rsidR="00AE53DF" w:rsidRPr="00DE444F" w:rsidRDefault="00D024F3">
            <w:pPr>
              <w:pStyle w:val="TableParagraph"/>
              <w:spacing w:line="275" w:lineRule="exact"/>
              <w:ind w:left="573"/>
              <w:rPr>
                <w:b/>
                <w:sz w:val="23"/>
                <w:szCs w:val="23"/>
                <w:lang w:val="en-US"/>
              </w:rPr>
            </w:pPr>
            <w:r w:rsidRPr="00DE444F">
              <w:rPr>
                <w:b/>
                <w:sz w:val="23"/>
                <w:szCs w:val="23"/>
                <w:lang w:val="en-US"/>
              </w:rPr>
              <w:t>NAME OF PRODUCT</w:t>
            </w:r>
            <w:r w:rsidR="00C350F7" w:rsidRPr="00DE444F">
              <w:rPr>
                <w:b/>
                <w:sz w:val="23"/>
                <w:szCs w:val="23"/>
                <w:lang w:val="en-US"/>
              </w:rPr>
              <w:t>: ………………………………………………………………………</w:t>
            </w:r>
          </w:p>
        </w:tc>
      </w:tr>
      <w:tr w:rsidR="00845ACE" w:rsidRPr="00DE444F" w14:paraId="76959162" w14:textId="77777777">
        <w:trPr>
          <w:trHeight w:val="721"/>
        </w:trPr>
        <w:tc>
          <w:tcPr>
            <w:tcW w:w="3944" w:type="dxa"/>
          </w:tcPr>
          <w:p w14:paraId="13F08202" w14:textId="77777777" w:rsidR="00845ACE" w:rsidRPr="00DE444F" w:rsidRDefault="00845ACE" w:rsidP="00845ACE">
            <w:pPr>
              <w:pStyle w:val="TableParagraph"/>
              <w:rPr>
                <w:sz w:val="23"/>
                <w:szCs w:val="23"/>
                <w:lang w:val="en-US"/>
              </w:rPr>
            </w:pPr>
          </w:p>
        </w:tc>
        <w:tc>
          <w:tcPr>
            <w:tcW w:w="2035" w:type="dxa"/>
          </w:tcPr>
          <w:p w14:paraId="0CB844D8" w14:textId="77777777" w:rsidR="00845ACE" w:rsidRPr="00DE444F" w:rsidRDefault="00845ACE" w:rsidP="00845ACE">
            <w:pPr>
              <w:pStyle w:val="TableParagraph"/>
              <w:spacing w:line="275" w:lineRule="exact"/>
              <w:ind w:left="7"/>
              <w:jc w:val="center"/>
              <w:rPr>
                <w:b/>
                <w:sz w:val="20"/>
                <w:szCs w:val="20"/>
                <w:lang w:val="en-US"/>
              </w:rPr>
            </w:pPr>
            <w:r w:rsidRPr="00DE444F">
              <w:rPr>
                <w:b/>
                <w:sz w:val="20"/>
                <w:szCs w:val="20"/>
                <w:lang w:val="en-US"/>
              </w:rPr>
              <w:t xml:space="preserve">Name &amp; Address </w:t>
            </w:r>
          </w:p>
          <w:p w14:paraId="1435DC34" w14:textId="77777777" w:rsidR="00845ACE" w:rsidRPr="00DE444F" w:rsidRDefault="00845ACE" w:rsidP="00845ACE">
            <w:pPr>
              <w:pStyle w:val="TableParagraph"/>
              <w:spacing w:line="275" w:lineRule="exact"/>
              <w:ind w:left="7"/>
              <w:jc w:val="center"/>
              <w:rPr>
                <w:b/>
                <w:sz w:val="20"/>
                <w:szCs w:val="20"/>
                <w:lang w:val="en-US"/>
              </w:rPr>
            </w:pPr>
            <w:r w:rsidRPr="00DE444F">
              <w:rPr>
                <w:b/>
                <w:sz w:val="20"/>
                <w:szCs w:val="20"/>
                <w:lang w:val="en-US"/>
              </w:rPr>
              <w:t>of the Site</w:t>
            </w:r>
          </w:p>
          <w:p w14:paraId="714D602C" w14:textId="77777777" w:rsidR="00845ACE" w:rsidRPr="00DE444F" w:rsidRDefault="00845ACE" w:rsidP="00845ACE">
            <w:pPr>
              <w:pStyle w:val="TableParagraph"/>
              <w:spacing w:before="137"/>
              <w:ind w:left="7"/>
              <w:jc w:val="center"/>
              <w:rPr>
                <w:b/>
                <w:sz w:val="20"/>
                <w:szCs w:val="20"/>
                <w:lang w:val="en-US"/>
              </w:rPr>
            </w:pPr>
            <w:r w:rsidRPr="00DE444F">
              <w:rPr>
                <w:b/>
                <w:sz w:val="20"/>
                <w:szCs w:val="20"/>
                <w:lang w:val="en-US"/>
              </w:rPr>
              <w:t>DUNS number</w:t>
            </w:r>
          </w:p>
        </w:tc>
        <w:tc>
          <w:tcPr>
            <w:tcW w:w="2035" w:type="dxa"/>
          </w:tcPr>
          <w:p w14:paraId="406F7B69" w14:textId="77777777" w:rsidR="00845ACE" w:rsidRPr="00DE444F" w:rsidRDefault="00845ACE" w:rsidP="00845ACE">
            <w:pPr>
              <w:pStyle w:val="TableParagraph"/>
              <w:spacing w:line="275" w:lineRule="exact"/>
              <w:jc w:val="center"/>
              <w:rPr>
                <w:b/>
                <w:sz w:val="20"/>
                <w:szCs w:val="20"/>
                <w:lang w:val="en-US"/>
              </w:rPr>
            </w:pPr>
            <w:r w:rsidRPr="00DE444F">
              <w:rPr>
                <w:b/>
                <w:sz w:val="20"/>
                <w:szCs w:val="20"/>
                <w:lang w:val="en-US"/>
              </w:rPr>
              <w:t xml:space="preserve">Name &amp; Address </w:t>
            </w:r>
          </w:p>
          <w:p w14:paraId="0FDE35B4" w14:textId="77777777" w:rsidR="00845ACE" w:rsidRPr="00DE444F" w:rsidRDefault="00845ACE" w:rsidP="00845ACE">
            <w:pPr>
              <w:pStyle w:val="TableParagraph"/>
              <w:spacing w:line="275" w:lineRule="exact"/>
              <w:jc w:val="center"/>
              <w:rPr>
                <w:b/>
                <w:sz w:val="20"/>
                <w:szCs w:val="20"/>
                <w:lang w:val="en-US"/>
              </w:rPr>
            </w:pPr>
            <w:r w:rsidRPr="00DE444F">
              <w:rPr>
                <w:b/>
                <w:sz w:val="20"/>
                <w:szCs w:val="20"/>
                <w:lang w:val="en-US"/>
              </w:rPr>
              <w:t>of the Site</w:t>
            </w:r>
          </w:p>
          <w:p w14:paraId="5ABEE39A" w14:textId="77777777" w:rsidR="00845ACE" w:rsidRPr="00DE444F" w:rsidRDefault="00845ACE" w:rsidP="00845ACE">
            <w:pPr>
              <w:pStyle w:val="TableParagraph"/>
              <w:spacing w:line="275" w:lineRule="exact"/>
              <w:jc w:val="center"/>
              <w:rPr>
                <w:b/>
                <w:sz w:val="20"/>
                <w:szCs w:val="20"/>
                <w:lang w:val="en-US"/>
              </w:rPr>
            </w:pPr>
            <w:r w:rsidRPr="00DE444F">
              <w:rPr>
                <w:b/>
                <w:sz w:val="20"/>
                <w:szCs w:val="20"/>
                <w:lang w:val="en-US"/>
              </w:rPr>
              <w:t>DUNS number</w:t>
            </w:r>
          </w:p>
        </w:tc>
        <w:tc>
          <w:tcPr>
            <w:tcW w:w="2036" w:type="dxa"/>
          </w:tcPr>
          <w:p w14:paraId="682E6109" w14:textId="77777777" w:rsidR="00845ACE" w:rsidRPr="00DE444F" w:rsidRDefault="00845ACE" w:rsidP="00845ACE">
            <w:pPr>
              <w:pStyle w:val="TableParagraph"/>
              <w:spacing w:line="275" w:lineRule="exact"/>
              <w:jc w:val="center"/>
              <w:rPr>
                <w:b/>
                <w:sz w:val="20"/>
                <w:szCs w:val="20"/>
                <w:lang w:val="en-US"/>
              </w:rPr>
            </w:pPr>
            <w:r w:rsidRPr="00DE444F">
              <w:rPr>
                <w:b/>
                <w:sz w:val="20"/>
                <w:szCs w:val="20"/>
                <w:lang w:val="en-US"/>
              </w:rPr>
              <w:t xml:space="preserve">Name &amp; Address </w:t>
            </w:r>
          </w:p>
          <w:p w14:paraId="564D8B28" w14:textId="77777777" w:rsidR="00845ACE" w:rsidRPr="00DE444F" w:rsidRDefault="00845ACE" w:rsidP="00845ACE">
            <w:pPr>
              <w:pStyle w:val="TableParagraph"/>
              <w:spacing w:line="275" w:lineRule="exact"/>
              <w:jc w:val="center"/>
              <w:rPr>
                <w:b/>
                <w:sz w:val="20"/>
                <w:szCs w:val="20"/>
                <w:lang w:val="en-US"/>
              </w:rPr>
            </w:pPr>
            <w:r w:rsidRPr="00DE444F">
              <w:rPr>
                <w:b/>
                <w:sz w:val="20"/>
                <w:szCs w:val="20"/>
                <w:lang w:val="en-US"/>
              </w:rPr>
              <w:t>of the Site</w:t>
            </w:r>
          </w:p>
          <w:p w14:paraId="77E06527" w14:textId="77777777" w:rsidR="00845ACE" w:rsidRPr="00DE444F" w:rsidRDefault="00845ACE" w:rsidP="00845ACE">
            <w:pPr>
              <w:pStyle w:val="TableParagraph"/>
              <w:spacing w:line="275" w:lineRule="exact"/>
              <w:jc w:val="center"/>
              <w:rPr>
                <w:b/>
                <w:sz w:val="20"/>
                <w:szCs w:val="20"/>
                <w:lang w:val="en-US"/>
              </w:rPr>
            </w:pPr>
            <w:r w:rsidRPr="00DE444F">
              <w:rPr>
                <w:b/>
                <w:sz w:val="20"/>
                <w:szCs w:val="20"/>
                <w:lang w:val="en-US"/>
              </w:rPr>
              <w:t>DUNS number</w:t>
            </w:r>
          </w:p>
        </w:tc>
      </w:tr>
      <w:tr w:rsidR="00AE53DF" w:rsidRPr="00DE444F" w14:paraId="478BDBE2" w14:textId="77777777">
        <w:trPr>
          <w:trHeight w:val="380"/>
        </w:trPr>
        <w:tc>
          <w:tcPr>
            <w:tcW w:w="3944" w:type="dxa"/>
          </w:tcPr>
          <w:p w14:paraId="62F7657E" w14:textId="77777777" w:rsidR="00AE53DF" w:rsidRPr="00DE444F" w:rsidRDefault="00D024F3">
            <w:pPr>
              <w:pStyle w:val="TableParagraph"/>
              <w:spacing w:line="270" w:lineRule="exact"/>
              <w:ind w:left="573"/>
              <w:rPr>
                <w:sz w:val="23"/>
                <w:szCs w:val="23"/>
                <w:lang w:val="en-US"/>
              </w:rPr>
            </w:pPr>
            <w:r w:rsidRPr="00DE444F">
              <w:rPr>
                <w:sz w:val="23"/>
                <w:szCs w:val="23"/>
                <w:lang w:val="en-US"/>
              </w:rPr>
              <w:t>Intermediate Product</w:t>
            </w:r>
          </w:p>
        </w:tc>
        <w:tc>
          <w:tcPr>
            <w:tcW w:w="2035" w:type="dxa"/>
          </w:tcPr>
          <w:p w14:paraId="47FD8D95" w14:textId="5F099D96" w:rsidR="00AE53DF" w:rsidRPr="00DE444F" w:rsidRDefault="00CD1493">
            <w:pPr>
              <w:pStyle w:val="TableParagraph"/>
              <w:rPr>
                <w:sz w:val="23"/>
                <w:szCs w:val="23"/>
                <w:lang w:val="en-US"/>
              </w:rPr>
            </w:pPr>
            <w:r w:rsidRPr="00DE444F">
              <w:rPr>
                <w:sz w:val="23"/>
                <w:szCs w:val="23"/>
                <w:lang w:val="en-US"/>
              </w:rPr>
              <w:t>NA</w:t>
            </w:r>
          </w:p>
        </w:tc>
        <w:tc>
          <w:tcPr>
            <w:tcW w:w="2035" w:type="dxa"/>
          </w:tcPr>
          <w:p w14:paraId="652D5BCD" w14:textId="77777777" w:rsidR="00AE53DF" w:rsidRPr="00DE444F" w:rsidRDefault="00AE53DF">
            <w:pPr>
              <w:pStyle w:val="TableParagraph"/>
              <w:rPr>
                <w:sz w:val="23"/>
                <w:szCs w:val="23"/>
                <w:lang w:val="en-US"/>
              </w:rPr>
            </w:pPr>
          </w:p>
        </w:tc>
        <w:tc>
          <w:tcPr>
            <w:tcW w:w="2036" w:type="dxa"/>
          </w:tcPr>
          <w:p w14:paraId="1827BD0A" w14:textId="77777777" w:rsidR="00AE53DF" w:rsidRPr="00DE444F" w:rsidRDefault="00AE53DF">
            <w:pPr>
              <w:pStyle w:val="TableParagraph"/>
              <w:rPr>
                <w:sz w:val="23"/>
                <w:szCs w:val="23"/>
                <w:lang w:val="en-US"/>
              </w:rPr>
            </w:pPr>
          </w:p>
        </w:tc>
      </w:tr>
      <w:tr w:rsidR="00AE53DF" w:rsidRPr="00DE444F" w14:paraId="2D508235" w14:textId="77777777">
        <w:trPr>
          <w:trHeight w:val="380"/>
        </w:trPr>
        <w:tc>
          <w:tcPr>
            <w:tcW w:w="3944" w:type="dxa"/>
          </w:tcPr>
          <w:p w14:paraId="5B7F503B" w14:textId="77777777" w:rsidR="00AE53DF" w:rsidRPr="00DE444F" w:rsidRDefault="00D024F3">
            <w:pPr>
              <w:pStyle w:val="TableParagraph"/>
              <w:spacing w:line="270" w:lineRule="exact"/>
              <w:ind w:left="573"/>
              <w:rPr>
                <w:sz w:val="23"/>
                <w:szCs w:val="23"/>
                <w:lang w:val="en-US"/>
              </w:rPr>
            </w:pPr>
            <w:r w:rsidRPr="00DE444F">
              <w:rPr>
                <w:sz w:val="23"/>
                <w:szCs w:val="23"/>
                <w:lang w:val="en-US"/>
              </w:rPr>
              <w:t>Bulk</w:t>
            </w:r>
          </w:p>
        </w:tc>
        <w:tc>
          <w:tcPr>
            <w:tcW w:w="2035" w:type="dxa"/>
          </w:tcPr>
          <w:p w14:paraId="7F238AD8" w14:textId="77777777" w:rsidR="00AB7AFE" w:rsidRPr="00DE444F" w:rsidRDefault="00AB7AFE" w:rsidP="00AB7AFE">
            <w:r w:rsidRPr="00DE444F">
              <w:t>Kyowa Kirin Co., Ltd. (previously Kyowa Hakko Kirin Co., Ltd.)</w:t>
            </w:r>
          </w:p>
          <w:p w14:paraId="11926F11" w14:textId="77777777" w:rsidR="00AB7AFE" w:rsidRPr="00DE444F" w:rsidRDefault="00AB7AFE" w:rsidP="00AB7AFE">
            <w:r w:rsidRPr="00DE444F">
              <w:t>Takasaki Plant</w:t>
            </w:r>
          </w:p>
          <w:p w14:paraId="34DFEE50" w14:textId="77777777" w:rsidR="00AE53DF" w:rsidRPr="00DE444F" w:rsidRDefault="00AB7AFE" w:rsidP="00AB7AFE">
            <w:pPr>
              <w:pStyle w:val="TableParagraph"/>
            </w:pPr>
            <w:r w:rsidRPr="00DE444F">
              <w:t>100-1, Hagiwara-machi, Takasaki-shi, Gunma, 370-0013, Japan</w:t>
            </w:r>
          </w:p>
          <w:p w14:paraId="3E35CD30" w14:textId="0DE7494E" w:rsidR="00C818B6" w:rsidRPr="00DE444F" w:rsidRDefault="00D75DFF" w:rsidP="00AB7AFE">
            <w:pPr>
              <w:pStyle w:val="TableParagraph"/>
              <w:rPr>
                <w:sz w:val="23"/>
                <w:szCs w:val="23"/>
                <w:lang w:val="en-US"/>
              </w:rPr>
            </w:pPr>
            <w:r w:rsidRPr="00DE444F">
              <w:rPr>
                <w:sz w:val="23"/>
                <w:szCs w:val="23"/>
                <w:lang w:val="en-US"/>
              </w:rPr>
              <w:t xml:space="preserve">DUNS: </w:t>
            </w:r>
            <w:r w:rsidR="004F6303" w:rsidRPr="00DE444F">
              <w:rPr>
                <w:sz w:val="23"/>
                <w:szCs w:val="23"/>
                <w:lang w:val="en-US"/>
              </w:rPr>
              <w:t>3007588904</w:t>
            </w:r>
          </w:p>
        </w:tc>
        <w:tc>
          <w:tcPr>
            <w:tcW w:w="2035" w:type="dxa"/>
          </w:tcPr>
          <w:p w14:paraId="310D778A" w14:textId="77777777" w:rsidR="00AE53DF" w:rsidRPr="00DE444F" w:rsidRDefault="00AE53DF">
            <w:pPr>
              <w:pStyle w:val="TableParagraph"/>
              <w:rPr>
                <w:sz w:val="23"/>
                <w:szCs w:val="23"/>
                <w:lang w:val="en-US"/>
              </w:rPr>
            </w:pPr>
          </w:p>
        </w:tc>
        <w:tc>
          <w:tcPr>
            <w:tcW w:w="2036" w:type="dxa"/>
          </w:tcPr>
          <w:p w14:paraId="6CAFBF73" w14:textId="77777777" w:rsidR="00AE53DF" w:rsidRPr="00DE444F" w:rsidRDefault="00AE53DF">
            <w:pPr>
              <w:pStyle w:val="TableParagraph"/>
              <w:rPr>
                <w:sz w:val="23"/>
                <w:szCs w:val="23"/>
                <w:lang w:val="en-US"/>
              </w:rPr>
            </w:pPr>
          </w:p>
        </w:tc>
      </w:tr>
      <w:tr w:rsidR="00AE53DF" w:rsidRPr="00DE444F" w14:paraId="3C95F2AC" w14:textId="77777777">
        <w:trPr>
          <w:trHeight w:val="383"/>
        </w:trPr>
        <w:tc>
          <w:tcPr>
            <w:tcW w:w="3944" w:type="dxa"/>
          </w:tcPr>
          <w:p w14:paraId="04A00698" w14:textId="77777777" w:rsidR="00AE53DF" w:rsidRPr="00DE444F" w:rsidRDefault="00D024F3">
            <w:pPr>
              <w:pStyle w:val="TableParagraph"/>
              <w:spacing w:line="272" w:lineRule="exact"/>
              <w:ind w:left="573"/>
              <w:rPr>
                <w:sz w:val="23"/>
                <w:szCs w:val="23"/>
                <w:lang w:val="en-US"/>
              </w:rPr>
            </w:pPr>
            <w:r w:rsidRPr="00DE444F">
              <w:rPr>
                <w:sz w:val="23"/>
                <w:szCs w:val="23"/>
                <w:lang w:val="en-US"/>
              </w:rPr>
              <w:t>Primary Packaging</w:t>
            </w:r>
          </w:p>
        </w:tc>
        <w:tc>
          <w:tcPr>
            <w:tcW w:w="2035" w:type="dxa"/>
          </w:tcPr>
          <w:p w14:paraId="0A29B8CF" w14:textId="0DC63FB8" w:rsidR="00C818B6" w:rsidRPr="00DE444F" w:rsidRDefault="00C818B6" w:rsidP="008E41B9">
            <w:pPr>
              <w:pStyle w:val="TableParagraph"/>
              <w:rPr>
                <w:sz w:val="23"/>
                <w:szCs w:val="23"/>
                <w:lang w:val="en-US"/>
              </w:rPr>
            </w:pPr>
          </w:p>
        </w:tc>
        <w:tc>
          <w:tcPr>
            <w:tcW w:w="2035" w:type="dxa"/>
          </w:tcPr>
          <w:p w14:paraId="7DA38A87" w14:textId="203DAC7E" w:rsidR="00C818B6" w:rsidRPr="00DE444F" w:rsidRDefault="00C818B6" w:rsidP="00C818B6">
            <w:pPr>
              <w:pStyle w:val="TableParagraph"/>
              <w:rPr>
                <w:sz w:val="23"/>
                <w:szCs w:val="23"/>
                <w:lang w:val="en-US"/>
              </w:rPr>
            </w:pPr>
          </w:p>
        </w:tc>
        <w:tc>
          <w:tcPr>
            <w:tcW w:w="2036" w:type="dxa"/>
          </w:tcPr>
          <w:p w14:paraId="06065921" w14:textId="77777777" w:rsidR="00AE53DF" w:rsidRPr="00DE444F" w:rsidRDefault="00AE53DF">
            <w:pPr>
              <w:pStyle w:val="TableParagraph"/>
              <w:rPr>
                <w:sz w:val="23"/>
                <w:szCs w:val="23"/>
                <w:lang w:val="en-US"/>
              </w:rPr>
            </w:pPr>
          </w:p>
        </w:tc>
      </w:tr>
      <w:tr w:rsidR="00AE53DF" w:rsidRPr="00DE444F" w14:paraId="227B0AE8" w14:textId="77777777">
        <w:trPr>
          <w:trHeight w:val="381"/>
        </w:trPr>
        <w:tc>
          <w:tcPr>
            <w:tcW w:w="3944" w:type="dxa"/>
          </w:tcPr>
          <w:p w14:paraId="5F8B865A" w14:textId="77777777" w:rsidR="00AE53DF" w:rsidRPr="00DE444F" w:rsidRDefault="00D024F3">
            <w:pPr>
              <w:pStyle w:val="TableParagraph"/>
              <w:spacing w:line="270" w:lineRule="exact"/>
              <w:ind w:left="573"/>
              <w:rPr>
                <w:sz w:val="23"/>
                <w:szCs w:val="23"/>
                <w:lang w:val="en-US"/>
              </w:rPr>
            </w:pPr>
            <w:r w:rsidRPr="00DE444F">
              <w:rPr>
                <w:sz w:val="23"/>
                <w:szCs w:val="23"/>
                <w:lang w:val="en-US"/>
              </w:rPr>
              <w:t>Sterilization in the Final Container, where available</w:t>
            </w:r>
          </w:p>
        </w:tc>
        <w:tc>
          <w:tcPr>
            <w:tcW w:w="2035" w:type="dxa"/>
          </w:tcPr>
          <w:p w14:paraId="06AE0AAF" w14:textId="54DC0883" w:rsidR="00AE53DF" w:rsidRPr="00DE444F" w:rsidRDefault="006D523C">
            <w:pPr>
              <w:pStyle w:val="TableParagraph"/>
              <w:rPr>
                <w:sz w:val="23"/>
                <w:szCs w:val="23"/>
                <w:lang w:val="en-US"/>
              </w:rPr>
            </w:pPr>
            <w:r w:rsidRPr="00DE444F">
              <w:rPr>
                <w:sz w:val="23"/>
                <w:szCs w:val="23"/>
                <w:lang w:val="en-US"/>
              </w:rPr>
              <w:t>NA</w:t>
            </w:r>
          </w:p>
        </w:tc>
        <w:tc>
          <w:tcPr>
            <w:tcW w:w="2035" w:type="dxa"/>
          </w:tcPr>
          <w:p w14:paraId="5DDC82D6" w14:textId="77777777" w:rsidR="00AE53DF" w:rsidRPr="00DE444F" w:rsidRDefault="00AE53DF">
            <w:pPr>
              <w:pStyle w:val="TableParagraph"/>
              <w:rPr>
                <w:sz w:val="23"/>
                <w:szCs w:val="23"/>
                <w:lang w:val="en-US"/>
              </w:rPr>
            </w:pPr>
          </w:p>
        </w:tc>
        <w:tc>
          <w:tcPr>
            <w:tcW w:w="2036" w:type="dxa"/>
          </w:tcPr>
          <w:p w14:paraId="6F942C79" w14:textId="77777777" w:rsidR="00AE53DF" w:rsidRPr="00DE444F" w:rsidRDefault="00AE53DF">
            <w:pPr>
              <w:pStyle w:val="TableParagraph"/>
              <w:rPr>
                <w:sz w:val="23"/>
                <w:szCs w:val="23"/>
                <w:lang w:val="en-US"/>
              </w:rPr>
            </w:pPr>
          </w:p>
        </w:tc>
      </w:tr>
      <w:tr w:rsidR="00FA26B5" w:rsidRPr="00DE444F" w14:paraId="7AF380BE" w14:textId="77777777">
        <w:trPr>
          <w:trHeight w:val="383"/>
        </w:trPr>
        <w:tc>
          <w:tcPr>
            <w:tcW w:w="3944" w:type="dxa"/>
          </w:tcPr>
          <w:p w14:paraId="655E1DF3" w14:textId="77777777" w:rsidR="00FA26B5" w:rsidRPr="00DE444F" w:rsidRDefault="00FA26B5" w:rsidP="00FA26B5">
            <w:pPr>
              <w:pStyle w:val="TableParagraph"/>
              <w:spacing w:line="273" w:lineRule="exact"/>
              <w:ind w:left="573"/>
              <w:rPr>
                <w:sz w:val="23"/>
                <w:szCs w:val="23"/>
                <w:lang w:val="en-US"/>
              </w:rPr>
            </w:pPr>
            <w:r w:rsidRPr="00DE444F">
              <w:rPr>
                <w:sz w:val="23"/>
                <w:szCs w:val="23"/>
                <w:lang w:val="en-US"/>
              </w:rPr>
              <w:t>Secondary Packaging</w:t>
            </w:r>
          </w:p>
        </w:tc>
        <w:tc>
          <w:tcPr>
            <w:tcW w:w="2035" w:type="dxa"/>
          </w:tcPr>
          <w:p w14:paraId="2F0E3A5F" w14:textId="77777777" w:rsidR="00FA26B5" w:rsidRPr="00DE444F" w:rsidRDefault="00FA26B5" w:rsidP="00FA26B5">
            <w:r w:rsidRPr="00DE444F">
              <w:t>Piramal Healthcare UK Ltd.</w:t>
            </w:r>
          </w:p>
          <w:p w14:paraId="4FE21086" w14:textId="77777777" w:rsidR="00FA26B5" w:rsidRPr="00DE444F" w:rsidRDefault="00FA26B5" w:rsidP="00FA26B5">
            <w:r w:rsidRPr="00DE444F">
              <w:t>Whalton Road</w:t>
            </w:r>
          </w:p>
          <w:p w14:paraId="2EA0BF7F" w14:textId="77777777" w:rsidR="00FA26B5" w:rsidRPr="00DE444F" w:rsidRDefault="00FA26B5" w:rsidP="00FA26B5">
            <w:r w:rsidRPr="00DE444F">
              <w:t xml:space="preserve">Morpeth NE61 3YA </w:t>
            </w:r>
          </w:p>
          <w:p w14:paraId="67DF244E" w14:textId="77777777" w:rsidR="00FA26B5" w:rsidRPr="00DE444F" w:rsidRDefault="00FA26B5" w:rsidP="00FA26B5">
            <w:pPr>
              <w:pStyle w:val="TableParagraph"/>
            </w:pPr>
            <w:r w:rsidRPr="00DE444F">
              <w:t>UK</w:t>
            </w:r>
          </w:p>
          <w:p w14:paraId="66AFF1E7" w14:textId="45D7A032" w:rsidR="00FA26B5" w:rsidRPr="00DE444F" w:rsidRDefault="0056775D" w:rsidP="00FA26B5">
            <w:pPr>
              <w:pStyle w:val="TableParagraph"/>
              <w:rPr>
                <w:sz w:val="23"/>
                <w:szCs w:val="23"/>
                <w:lang w:val="en-US"/>
              </w:rPr>
            </w:pPr>
            <w:r w:rsidRPr="00DE444F">
              <w:rPr>
                <w:sz w:val="23"/>
                <w:szCs w:val="23"/>
                <w:lang w:val="en-US"/>
              </w:rPr>
              <w:t>DUNS: 345609965</w:t>
            </w:r>
          </w:p>
        </w:tc>
        <w:tc>
          <w:tcPr>
            <w:tcW w:w="2035" w:type="dxa"/>
          </w:tcPr>
          <w:p w14:paraId="7680B4E0" w14:textId="77777777" w:rsidR="00FA26B5" w:rsidRPr="00DE444F" w:rsidRDefault="00FA26B5" w:rsidP="00FA26B5">
            <w:r w:rsidRPr="00DE444F">
              <w:t>allphamed PHARBIL Arzneimittel GmbH Hildebrandstr, 10-12</w:t>
            </w:r>
          </w:p>
          <w:p w14:paraId="42A7EED5" w14:textId="77777777" w:rsidR="00FA26B5" w:rsidRPr="00DE444F" w:rsidRDefault="00FA26B5" w:rsidP="00FA26B5">
            <w:r w:rsidRPr="00DE444F">
              <w:t>37081 Göttingen</w:t>
            </w:r>
          </w:p>
          <w:p w14:paraId="3F824C27" w14:textId="77777777" w:rsidR="00FA26B5" w:rsidRPr="00DE444F" w:rsidRDefault="00FA26B5" w:rsidP="00FA26B5">
            <w:pPr>
              <w:pStyle w:val="TableParagraph"/>
            </w:pPr>
            <w:r w:rsidRPr="00DE444F">
              <w:t>Germany</w:t>
            </w:r>
          </w:p>
          <w:p w14:paraId="06E02A13" w14:textId="77777777" w:rsidR="00FA26B5" w:rsidRPr="00DE444F" w:rsidRDefault="00FA26B5" w:rsidP="00FA26B5">
            <w:pPr>
              <w:pStyle w:val="TableParagraph"/>
              <w:rPr>
                <w:sz w:val="23"/>
                <w:szCs w:val="23"/>
                <w:lang w:val="en-US"/>
              </w:rPr>
            </w:pPr>
          </w:p>
        </w:tc>
        <w:tc>
          <w:tcPr>
            <w:tcW w:w="2036" w:type="dxa"/>
          </w:tcPr>
          <w:p w14:paraId="60BAD7BE" w14:textId="77777777" w:rsidR="00FA26B5" w:rsidRPr="00DE444F" w:rsidRDefault="00FA26B5" w:rsidP="00FA26B5">
            <w:pPr>
              <w:pStyle w:val="TableParagraph"/>
              <w:rPr>
                <w:sz w:val="23"/>
                <w:szCs w:val="23"/>
                <w:lang w:val="en-US"/>
              </w:rPr>
            </w:pPr>
          </w:p>
        </w:tc>
      </w:tr>
      <w:tr w:rsidR="00AE53DF" w:rsidRPr="00DE444F" w14:paraId="09E5332D" w14:textId="77777777">
        <w:trPr>
          <w:trHeight w:val="380"/>
        </w:trPr>
        <w:tc>
          <w:tcPr>
            <w:tcW w:w="3944" w:type="dxa"/>
          </w:tcPr>
          <w:p w14:paraId="6A9EE85D" w14:textId="77777777" w:rsidR="00AE53DF" w:rsidRPr="00DE444F" w:rsidRDefault="00D024F3">
            <w:pPr>
              <w:pStyle w:val="TableParagraph"/>
              <w:spacing w:line="270" w:lineRule="exact"/>
              <w:ind w:left="573"/>
              <w:rPr>
                <w:sz w:val="23"/>
                <w:szCs w:val="23"/>
                <w:lang w:val="en-US"/>
              </w:rPr>
            </w:pPr>
            <w:r w:rsidRPr="00DE444F">
              <w:rPr>
                <w:sz w:val="23"/>
                <w:szCs w:val="23"/>
                <w:lang w:val="en-US"/>
              </w:rPr>
              <w:t>Quality Control Tests</w:t>
            </w:r>
          </w:p>
        </w:tc>
        <w:tc>
          <w:tcPr>
            <w:tcW w:w="2035" w:type="dxa"/>
          </w:tcPr>
          <w:p w14:paraId="53FF0C4A" w14:textId="77777777" w:rsidR="00067BE9" w:rsidRPr="00DE444F" w:rsidRDefault="00067BE9" w:rsidP="00067BE9">
            <w:r w:rsidRPr="00DE444F">
              <w:t>Kyowa Kirin Co., Ltd. (previously Kyowa Hakko Kirin Co., Ltd.)</w:t>
            </w:r>
          </w:p>
          <w:p w14:paraId="7A876346" w14:textId="77777777" w:rsidR="00067BE9" w:rsidRPr="00DE444F" w:rsidRDefault="00067BE9" w:rsidP="00067BE9">
            <w:r w:rsidRPr="00DE444F">
              <w:t>Takasaki Plant</w:t>
            </w:r>
          </w:p>
          <w:p w14:paraId="36F85FF4" w14:textId="77777777" w:rsidR="00067BE9" w:rsidRPr="00DE444F" w:rsidRDefault="00067BE9" w:rsidP="00067BE9">
            <w:pPr>
              <w:pStyle w:val="TableParagraph"/>
            </w:pPr>
            <w:r w:rsidRPr="00DE444F">
              <w:t>100-1, Hagiwara-machi, Takasaki-shi, Gunma, 370-0013, Japan</w:t>
            </w:r>
          </w:p>
          <w:p w14:paraId="6D4534FD" w14:textId="40579EB1" w:rsidR="00AE53DF" w:rsidRPr="00DE444F" w:rsidRDefault="0056775D">
            <w:pPr>
              <w:pStyle w:val="TableParagraph"/>
              <w:rPr>
                <w:sz w:val="23"/>
                <w:szCs w:val="23"/>
                <w:lang w:val="en-US"/>
              </w:rPr>
            </w:pPr>
            <w:r w:rsidRPr="00DE444F">
              <w:rPr>
                <w:sz w:val="23"/>
                <w:szCs w:val="23"/>
                <w:lang w:val="en-US"/>
              </w:rPr>
              <w:t>DUNS: 3007588904</w:t>
            </w:r>
          </w:p>
        </w:tc>
        <w:tc>
          <w:tcPr>
            <w:tcW w:w="2035" w:type="dxa"/>
          </w:tcPr>
          <w:p w14:paraId="130EBBC2" w14:textId="77777777" w:rsidR="00AE53DF" w:rsidRPr="00DE444F" w:rsidRDefault="00AE53DF">
            <w:pPr>
              <w:pStyle w:val="TableParagraph"/>
              <w:rPr>
                <w:sz w:val="23"/>
                <w:szCs w:val="23"/>
                <w:lang w:val="en-US"/>
              </w:rPr>
            </w:pPr>
          </w:p>
        </w:tc>
        <w:tc>
          <w:tcPr>
            <w:tcW w:w="2036" w:type="dxa"/>
          </w:tcPr>
          <w:p w14:paraId="3745C00B" w14:textId="77777777" w:rsidR="00AE53DF" w:rsidRPr="00DE444F" w:rsidRDefault="00AE53DF">
            <w:pPr>
              <w:pStyle w:val="TableParagraph"/>
              <w:rPr>
                <w:sz w:val="23"/>
                <w:szCs w:val="23"/>
                <w:lang w:val="en-US"/>
              </w:rPr>
            </w:pPr>
          </w:p>
        </w:tc>
      </w:tr>
      <w:tr w:rsidR="00AE53DF" w:rsidRPr="00DE444F" w14:paraId="4F6B0AEF" w14:textId="77777777">
        <w:trPr>
          <w:trHeight w:val="383"/>
        </w:trPr>
        <w:tc>
          <w:tcPr>
            <w:tcW w:w="3944" w:type="dxa"/>
          </w:tcPr>
          <w:p w14:paraId="38E8FC45" w14:textId="77777777" w:rsidR="00AE53DF" w:rsidRPr="00DE444F" w:rsidRDefault="00D024F3">
            <w:pPr>
              <w:pStyle w:val="TableParagraph"/>
              <w:spacing w:line="270" w:lineRule="exact"/>
              <w:ind w:left="573"/>
              <w:rPr>
                <w:sz w:val="23"/>
                <w:szCs w:val="23"/>
                <w:lang w:val="en-US"/>
              </w:rPr>
            </w:pPr>
            <w:r w:rsidRPr="00DE444F">
              <w:rPr>
                <w:sz w:val="23"/>
                <w:szCs w:val="23"/>
                <w:lang w:val="en-US"/>
              </w:rPr>
              <w:t>Batch Release</w:t>
            </w:r>
          </w:p>
        </w:tc>
        <w:tc>
          <w:tcPr>
            <w:tcW w:w="2035" w:type="dxa"/>
          </w:tcPr>
          <w:p w14:paraId="3DE157E5" w14:textId="77777777" w:rsidR="00067BE9" w:rsidRPr="00DE444F" w:rsidRDefault="00067BE9" w:rsidP="00067BE9">
            <w:r w:rsidRPr="00DE444F">
              <w:t>Kyowa Kirin Co., Ltd. (previously Kyowa Hakko Kirin Co., Ltd.)</w:t>
            </w:r>
          </w:p>
          <w:p w14:paraId="08F5D279" w14:textId="77777777" w:rsidR="00067BE9" w:rsidRPr="00DE444F" w:rsidRDefault="00067BE9" w:rsidP="00067BE9">
            <w:r w:rsidRPr="00DE444F">
              <w:t>Takasaki Plant</w:t>
            </w:r>
          </w:p>
          <w:p w14:paraId="59981D1C" w14:textId="77777777" w:rsidR="00067BE9" w:rsidRPr="00DE444F" w:rsidRDefault="00067BE9" w:rsidP="00067BE9">
            <w:pPr>
              <w:pStyle w:val="TableParagraph"/>
            </w:pPr>
            <w:r w:rsidRPr="00DE444F">
              <w:t>100-1, Hagiwara-machi, Takasaki-shi, Gunma, 370-0013, Japan</w:t>
            </w:r>
          </w:p>
          <w:p w14:paraId="5D22C260" w14:textId="25A78133" w:rsidR="00AE53DF" w:rsidRPr="00DE444F" w:rsidRDefault="0056775D">
            <w:pPr>
              <w:pStyle w:val="TableParagraph"/>
              <w:rPr>
                <w:sz w:val="23"/>
                <w:szCs w:val="23"/>
                <w:lang w:val="en-US"/>
              </w:rPr>
            </w:pPr>
            <w:r w:rsidRPr="00DE444F">
              <w:rPr>
                <w:sz w:val="23"/>
                <w:szCs w:val="23"/>
                <w:lang w:val="en-US"/>
              </w:rPr>
              <w:t>DUNS: 3007588904</w:t>
            </w:r>
          </w:p>
        </w:tc>
        <w:tc>
          <w:tcPr>
            <w:tcW w:w="2035" w:type="dxa"/>
          </w:tcPr>
          <w:p w14:paraId="1987B884" w14:textId="77777777" w:rsidR="00AE53DF" w:rsidRPr="00DE444F" w:rsidRDefault="00AE53DF">
            <w:pPr>
              <w:pStyle w:val="TableParagraph"/>
              <w:rPr>
                <w:sz w:val="23"/>
                <w:szCs w:val="23"/>
                <w:lang w:val="en-US"/>
              </w:rPr>
            </w:pPr>
          </w:p>
        </w:tc>
        <w:tc>
          <w:tcPr>
            <w:tcW w:w="2036" w:type="dxa"/>
          </w:tcPr>
          <w:p w14:paraId="06BE590D" w14:textId="77777777" w:rsidR="00AE53DF" w:rsidRPr="00DE444F" w:rsidRDefault="00AE53DF">
            <w:pPr>
              <w:pStyle w:val="TableParagraph"/>
              <w:rPr>
                <w:sz w:val="23"/>
                <w:szCs w:val="23"/>
                <w:lang w:val="en-US"/>
              </w:rPr>
            </w:pPr>
          </w:p>
        </w:tc>
      </w:tr>
      <w:tr w:rsidR="00AE53DF" w:rsidRPr="00DE444F" w14:paraId="076CD993" w14:textId="77777777">
        <w:trPr>
          <w:trHeight w:val="380"/>
        </w:trPr>
        <w:tc>
          <w:tcPr>
            <w:tcW w:w="3944" w:type="dxa"/>
          </w:tcPr>
          <w:p w14:paraId="588F4A0A" w14:textId="77777777" w:rsidR="00AE53DF" w:rsidRPr="00DE444F" w:rsidRDefault="00D024F3">
            <w:pPr>
              <w:pStyle w:val="TableParagraph"/>
              <w:spacing w:line="270" w:lineRule="exact"/>
              <w:ind w:left="573"/>
              <w:rPr>
                <w:sz w:val="23"/>
                <w:szCs w:val="23"/>
                <w:lang w:val="en-US"/>
              </w:rPr>
            </w:pPr>
            <w:r w:rsidRPr="00DE444F">
              <w:rPr>
                <w:sz w:val="23"/>
                <w:szCs w:val="23"/>
                <w:lang w:val="en-US"/>
              </w:rPr>
              <w:t>Intermediate Solvent Product</w:t>
            </w:r>
          </w:p>
        </w:tc>
        <w:tc>
          <w:tcPr>
            <w:tcW w:w="2035" w:type="dxa"/>
          </w:tcPr>
          <w:p w14:paraId="0C184BF6" w14:textId="77777777" w:rsidR="00AE53DF" w:rsidRPr="00DE444F" w:rsidRDefault="00AE53DF">
            <w:pPr>
              <w:pStyle w:val="TableParagraph"/>
              <w:rPr>
                <w:sz w:val="23"/>
                <w:szCs w:val="23"/>
                <w:lang w:val="en-US"/>
              </w:rPr>
            </w:pPr>
          </w:p>
        </w:tc>
        <w:tc>
          <w:tcPr>
            <w:tcW w:w="2035" w:type="dxa"/>
          </w:tcPr>
          <w:p w14:paraId="1B26C62E" w14:textId="77777777" w:rsidR="00AE53DF" w:rsidRPr="00DE444F" w:rsidRDefault="00AE53DF">
            <w:pPr>
              <w:pStyle w:val="TableParagraph"/>
              <w:rPr>
                <w:sz w:val="23"/>
                <w:szCs w:val="23"/>
                <w:lang w:val="en-US"/>
              </w:rPr>
            </w:pPr>
          </w:p>
        </w:tc>
        <w:tc>
          <w:tcPr>
            <w:tcW w:w="2036" w:type="dxa"/>
          </w:tcPr>
          <w:p w14:paraId="398D93D3" w14:textId="77777777" w:rsidR="00AE53DF" w:rsidRPr="00DE444F" w:rsidRDefault="00AE53DF">
            <w:pPr>
              <w:pStyle w:val="TableParagraph"/>
              <w:rPr>
                <w:sz w:val="23"/>
                <w:szCs w:val="23"/>
                <w:lang w:val="en-US"/>
              </w:rPr>
            </w:pPr>
          </w:p>
        </w:tc>
      </w:tr>
      <w:tr w:rsidR="00AE53DF" w:rsidRPr="00DE444F" w14:paraId="1BE992D4" w14:textId="77777777">
        <w:trPr>
          <w:trHeight w:val="381"/>
        </w:trPr>
        <w:tc>
          <w:tcPr>
            <w:tcW w:w="3944" w:type="dxa"/>
          </w:tcPr>
          <w:p w14:paraId="75E3A0A9" w14:textId="77777777" w:rsidR="00AE53DF" w:rsidRPr="00DE444F" w:rsidRDefault="00D024F3">
            <w:pPr>
              <w:pStyle w:val="TableParagraph"/>
              <w:spacing w:line="270" w:lineRule="exact"/>
              <w:ind w:left="573"/>
              <w:rPr>
                <w:sz w:val="23"/>
                <w:szCs w:val="23"/>
                <w:lang w:val="en-US"/>
              </w:rPr>
            </w:pPr>
            <w:r w:rsidRPr="00DE444F">
              <w:rPr>
                <w:sz w:val="23"/>
                <w:szCs w:val="23"/>
                <w:lang w:val="en-US"/>
              </w:rPr>
              <w:t>Bulk Solvent</w:t>
            </w:r>
          </w:p>
        </w:tc>
        <w:tc>
          <w:tcPr>
            <w:tcW w:w="2035" w:type="dxa"/>
          </w:tcPr>
          <w:p w14:paraId="38975F71" w14:textId="77777777" w:rsidR="00AE53DF" w:rsidRPr="00DE444F" w:rsidRDefault="00AE53DF">
            <w:pPr>
              <w:pStyle w:val="TableParagraph"/>
              <w:rPr>
                <w:sz w:val="23"/>
                <w:szCs w:val="23"/>
                <w:lang w:val="en-US"/>
              </w:rPr>
            </w:pPr>
          </w:p>
        </w:tc>
        <w:tc>
          <w:tcPr>
            <w:tcW w:w="2035" w:type="dxa"/>
          </w:tcPr>
          <w:p w14:paraId="22354932" w14:textId="77777777" w:rsidR="00AE53DF" w:rsidRPr="00DE444F" w:rsidRDefault="00AE53DF">
            <w:pPr>
              <w:pStyle w:val="TableParagraph"/>
              <w:rPr>
                <w:sz w:val="23"/>
                <w:szCs w:val="23"/>
                <w:lang w:val="en-US"/>
              </w:rPr>
            </w:pPr>
          </w:p>
        </w:tc>
        <w:tc>
          <w:tcPr>
            <w:tcW w:w="2036" w:type="dxa"/>
          </w:tcPr>
          <w:p w14:paraId="7145C027" w14:textId="77777777" w:rsidR="00AE53DF" w:rsidRPr="00DE444F" w:rsidRDefault="00AE53DF">
            <w:pPr>
              <w:pStyle w:val="TableParagraph"/>
              <w:rPr>
                <w:sz w:val="23"/>
                <w:szCs w:val="23"/>
                <w:lang w:val="en-US"/>
              </w:rPr>
            </w:pPr>
          </w:p>
        </w:tc>
      </w:tr>
      <w:tr w:rsidR="00AE53DF" w:rsidRPr="00DE444F" w14:paraId="09274940" w14:textId="77777777">
        <w:trPr>
          <w:trHeight w:val="383"/>
        </w:trPr>
        <w:tc>
          <w:tcPr>
            <w:tcW w:w="3944" w:type="dxa"/>
          </w:tcPr>
          <w:p w14:paraId="6AB28FD4" w14:textId="77777777" w:rsidR="00AE53DF" w:rsidRPr="00DE444F" w:rsidRDefault="00D024F3">
            <w:pPr>
              <w:pStyle w:val="TableParagraph"/>
              <w:spacing w:line="272" w:lineRule="exact"/>
              <w:ind w:left="573"/>
              <w:rPr>
                <w:sz w:val="23"/>
                <w:szCs w:val="23"/>
                <w:lang w:val="en-US"/>
              </w:rPr>
            </w:pPr>
            <w:r w:rsidRPr="00DE444F">
              <w:rPr>
                <w:sz w:val="23"/>
                <w:szCs w:val="23"/>
                <w:lang w:val="en-US"/>
              </w:rPr>
              <w:t>Solvent Primary Packaging</w:t>
            </w:r>
          </w:p>
        </w:tc>
        <w:tc>
          <w:tcPr>
            <w:tcW w:w="2035" w:type="dxa"/>
          </w:tcPr>
          <w:p w14:paraId="5F44966C" w14:textId="77777777" w:rsidR="00AE53DF" w:rsidRPr="00DE444F" w:rsidRDefault="00AE53DF">
            <w:pPr>
              <w:pStyle w:val="TableParagraph"/>
              <w:rPr>
                <w:sz w:val="23"/>
                <w:szCs w:val="23"/>
                <w:lang w:val="en-US"/>
              </w:rPr>
            </w:pPr>
          </w:p>
        </w:tc>
        <w:tc>
          <w:tcPr>
            <w:tcW w:w="2035" w:type="dxa"/>
          </w:tcPr>
          <w:p w14:paraId="654BA857" w14:textId="77777777" w:rsidR="00AE53DF" w:rsidRPr="00DE444F" w:rsidRDefault="00AE53DF">
            <w:pPr>
              <w:pStyle w:val="TableParagraph"/>
              <w:rPr>
                <w:sz w:val="23"/>
                <w:szCs w:val="23"/>
                <w:lang w:val="en-US"/>
              </w:rPr>
            </w:pPr>
          </w:p>
        </w:tc>
        <w:tc>
          <w:tcPr>
            <w:tcW w:w="2036" w:type="dxa"/>
          </w:tcPr>
          <w:p w14:paraId="2285FC28" w14:textId="77777777" w:rsidR="00AE53DF" w:rsidRPr="00DE444F" w:rsidRDefault="00AE53DF">
            <w:pPr>
              <w:pStyle w:val="TableParagraph"/>
              <w:rPr>
                <w:sz w:val="23"/>
                <w:szCs w:val="23"/>
                <w:lang w:val="en-US"/>
              </w:rPr>
            </w:pPr>
          </w:p>
        </w:tc>
      </w:tr>
      <w:tr w:rsidR="00AE53DF" w:rsidRPr="00DE444F" w14:paraId="3B8108D3" w14:textId="77777777">
        <w:trPr>
          <w:trHeight w:val="671"/>
        </w:trPr>
        <w:tc>
          <w:tcPr>
            <w:tcW w:w="3944" w:type="dxa"/>
          </w:tcPr>
          <w:p w14:paraId="4331D100" w14:textId="77777777" w:rsidR="00AE53DF" w:rsidRPr="00DE444F" w:rsidRDefault="00D024F3">
            <w:pPr>
              <w:pStyle w:val="TableParagraph"/>
              <w:ind w:left="583" w:right="316" w:hanging="10"/>
              <w:rPr>
                <w:sz w:val="23"/>
                <w:szCs w:val="23"/>
                <w:lang w:val="en-US"/>
              </w:rPr>
            </w:pPr>
            <w:r w:rsidRPr="00DE444F">
              <w:rPr>
                <w:sz w:val="23"/>
                <w:szCs w:val="23"/>
                <w:lang w:val="en-US"/>
              </w:rPr>
              <w:t xml:space="preserve">Sterilization in the Final Container of the Solvent, where available </w:t>
            </w:r>
          </w:p>
        </w:tc>
        <w:tc>
          <w:tcPr>
            <w:tcW w:w="2035" w:type="dxa"/>
          </w:tcPr>
          <w:p w14:paraId="692BC20B" w14:textId="77777777" w:rsidR="00AE53DF" w:rsidRPr="00DE444F" w:rsidRDefault="00AE53DF">
            <w:pPr>
              <w:pStyle w:val="TableParagraph"/>
              <w:rPr>
                <w:sz w:val="23"/>
                <w:szCs w:val="23"/>
                <w:lang w:val="en-US"/>
              </w:rPr>
            </w:pPr>
          </w:p>
        </w:tc>
        <w:tc>
          <w:tcPr>
            <w:tcW w:w="2035" w:type="dxa"/>
          </w:tcPr>
          <w:p w14:paraId="4EC0000E" w14:textId="77777777" w:rsidR="00AE53DF" w:rsidRPr="00DE444F" w:rsidRDefault="00AE53DF">
            <w:pPr>
              <w:pStyle w:val="TableParagraph"/>
              <w:rPr>
                <w:sz w:val="23"/>
                <w:szCs w:val="23"/>
                <w:lang w:val="en-US"/>
              </w:rPr>
            </w:pPr>
          </w:p>
        </w:tc>
        <w:tc>
          <w:tcPr>
            <w:tcW w:w="2036" w:type="dxa"/>
          </w:tcPr>
          <w:p w14:paraId="36CEEDAE" w14:textId="77777777" w:rsidR="00AE53DF" w:rsidRPr="00DE444F" w:rsidRDefault="00AE53DF">
            <w:pPr>
              <w:pStyle w:val="TableParagraph"/>
              <w:rPr>
                <w:sz w:val="23"/>
                <w:szCs w:val="23"/>
                <w:lang w:val="en-US"/>
              </w:rPr>
            </w:pPr>
          </w:p>
        </w:tc>
      </w:tr>
      <w:tr w:rsidR="00AE53DF" w:rsidRPr="00DE444F" w14:paraId="14DDC695" w14:textId="77777777">
        <w:trPr>
          <w:trHeight w:val="381"/>
        </w:trPr>
        <w:tc>
          <w:tcPr>
            <w:tcW w:w="3944" w:type="dxa"/>
          </w:tcPr>
          <w:p w14:paraId="603C4D9C" w14:textId="77777777" w:rsidR="00AE53DF" w:rsidRPr="00DE444F" w:rsidRDefault="00D024F3">
            <w:pPr>
              <w:pStyle w:val="TableParagraph"/>
              <w:spacing w:line="270" w:lineRule="exact"/>
              <w:ind w:left="573"/>
              <w:rPr>
                <w:sz w:val="23"/>
                <w:szCs w:val="23"/>
                <w:lang w:val="en-US"/>
              </w:rPr>
            </w:pPr>
            <w:r w:rsidRPr="00DE444F">
              <w:rPr>
                <w:sz w:val="23"/>
                <w:szCs w:val="23"/>
                <w:lang w:val="en-US"/>
              </w:rPr>
              <w:t>Solvent Secondary Packaging</w:t>
            </w:r>
          </w:p>
        </w:tc>
        <w:tc>
          <w:tcPr>
            <w:tcW w:w="2035" w:type="dxa"/>
          </w:tcPr>
          <w:p w14:paraId="047A340A" w14:textId="77777777" w:rsidR="00AE53DF" w:rsidRPr="00DE444F" w:rsidRDefault="00AE53DF">
            <w:pPr>
              <w:pStyle w:val="TableParagraph"/>
              <w:rPr>
                <w:sz w:val="23"/>
                <w:szCs w:val="23"/>
                <w:lang w:val="en-US"/>
              </w:rPr>
            </w:pPr>
          </w:p>
        </w:tc>
        <w:tc>
          <w:tcPr>
            <w:tcW w:w="2035" w:type="dxa"/>
          </w:tcPr>
          <w:p w14:paraId="5F2B195B" w14:textId="77777777" w:rsidR="00AE53DF" w:rsidRPr="00DE444F" w:rsidRDefault="00AE53DF">
            <w:pPr>
              <w:pStyle w:val="TableParagraph"/>
              <w:rPr>
                <w:sz w:val="23"/>
                <w:szCs w:val="23"/>
                <w:lang w:val="en-US"/>
              </w:rPr>
            </w:pPr>
          </w:p>
        </w:tc>
        <w:tc>
          <w:tcPr>
            <w:tcW w:w="2036" w:type="dxa"/>
          </w:tcPr>
          <w:p w14:paraId="13789AF8" w14:textId="77777777" w:rsidR="00AE53DF" w:rsidRPr="00DE444F" w:rsidRDefault="00AE53DF">
            <w:pPr>
              <w:pStyle w:val="TableParagraph"/>
              <w:rPr>
                <w:sz w:val="23"/>
                <w:szCs w:val="23"/>
                <w:lang w:val="en-US"/>
              </w:rPr>
            </w:pPr>
          </w:p>
        </w:tc>
      </w:tr>
      <w:tr w:rsidR="00AE53DF" w:rsidRPr="00DE444F" w14:paraId="4A7105DC" w14:textId="77777777">
        <w:trPr>
          <w:trHeight w:val="381"/>
        </w:trPr>
        <w:tc>
          <w:tcPr>
            <w:tcW w:w="3944" w:type="dxa"/>
          </w:tcPr>
          <w:p w14:paraId="1B17F53C" w14:textId="77777777" w:rsidR="00AE53DF" w:rsidRPr="00DE444F" w:rsidRDefault="00D024F3">
            <w:pPr>
              <w:pStyle w:val="TableParagraph"/>
              <w:spacing w:line="270" w:lineRule="exact"/>
              <w:ind w:left="573"/>
              <w:rPr>
                <w:sz w:val="23"/>
                <w:szCs w:val="23"/>
                <w:lang w:val="en-US"/>
              </w:rPr>
            </w:pPr>
            <w:r w:rsidRPr="00DE444F">
              <w:rPr>
                <w:sz w:val="23"/>
                <w:szCs w:val="23"/>
                <w:lang w:val="en-US"/>
              </w:rPr>
              <w:lastRenderedPageBreak/>
              <w:t xml:space="preserve">Solvent Batch Release </w:t>
            </w:r>
          </w:p>
        </w:tc>
        <w:tc>
          <w:tcPr>
            <w:tcW w:w="2035" w:type="dxa"/>
          </w:tcPr>
          <w:p w14:paraId="0127ADA2" w14:textId="77777777" w:rsidR="00AE53DF" w:rsidRPr="00DE444F" w:rsidRDefault="00AE53DF">
            <w:pPr>
              <w:pStyle w:val="TableParagraph"/>
              <w:rPr>
                <w:sz w:val="23"/>
                <w:szCs w:val="23"/>
                <w:lang w:val="en-US"/>
              </w:rPr>
            </w:pPr>
          </w:p>
        </w:tc>
        <w:tc>
          <w:tcPr>
            <w:tcW w:w="2035" w:type="dxa"/>
          </w:tcPr>
          <w:p w14:paraId="6A3CC11E" w14:textId="77777777" w:rsidR="00AE53DF" w:rsidRPr="00DE444F" w:rsidRDefault="00AE53DF">
            <w:pPr>
              <w:pStyle w:val="TableParagraph"/>
              <w:rPr>
                <w:sz w:val="23"/>
                <w:szCs w:val="23"/>
                <w:lang w:val="en-US"/>
              </w:rPr>
            </w:pPr>
          </w:p>
        </w:tc>
        <w:tc>
          <w:tcPr>
            <w:tcW w:w="2036" w:type="dxa"/>
          </w:tcPr>
          <w:p w14:paraId="37C98E9E" w14:textId="77777777" w:rsidR="00AE53DF" w:rsidRPr="00DE444F" w:rsidRDefault="00AE53DF">
            <w:pPr>
              <w:pStyle w:val="TableParagraph"/>
              <w:rPr>
                <w:sz w:val="23"/>
                <w:szCs w:val="23"/>
                <w:lang w:val="en-US"/>
              </w:rPr>
            </w:pPr>
          </w:p>
        </w:tc>
      </w:tr>
      <w:tr w:rsidR="00AE53DF" w:rsidRPr="00DE444F" w14:paraId="67A7B18E" w14:textId="77777777">
        <w:trPr>
          <w:trHeight w:val="383"/>
        </w:trPr>
        <w:tc>
          <w:tcPr>
            <w:tcW w:w="3944" w:type="dxa"/>
          </w:tcPr>
          <w:p w14:paraId="6CFAA72E" w14:textId="77777777" w:rsidR="00AE53DF" w:rsidRPr="00DE444F" w:rsidRDefault="00D024F3">
            <w:pPr>
              <w:pStyle w:val="TableParagraph"/>
              <w:spacing w:line="272" w:lineRule="exact"/>
              <w:ind w:left="573"/>
              <w:rPr>
                <w:sz w:val="23"/>
                <w:szCs w:val="23"/>
                <w:lang w:val="en-US"/>
              </w:rPr>
            </w:pPr>
            <w:r w:rsidRPr="00DE444F">
              <w:rPr>
                <w:sz w:val="23"/>
                <w:szCs w:val="23"/>
                <w:lang w:val="en-US"/>
              </w:rPr>
              <w:t>Others</w:t>
            </w:r>
          </w:p>
        </w:tc>
        <w:tc>
          <w:tcPr>
            <w:tcW w:w="2035" w:type="dxa"/>
          </w:tcPr>
          <w:p w14:paraId="66EC7CE1" w14:textId="77777777" w:rsidR="00AE53DF" w:rsidRPr="00DE444F" w:rsidRDefault="00AE53DF">
            <w:pPr>
              <w:pStyle w:val="TableParagraph"/>
              <w:rPr>
                <w:sz w:val="23"/>
                <w:szCs w:val="23"/>
                <w:lang w:val="en-US"/>
              </w:rPr>
            </w:pPr>
          </w:p>
        </w:tc>
        <w:tc>
          <w:tcPr>
            <w:tcW w:w="2035" w:type="dxa"/>
          </w:tcPr>
          <w:p w14:paraId="197FB69B" w14:textId="77777777" w:rsidR="00AE53DF" w:rsidRPr="00DE444F" w:rsidRDefault="00AE53DF">
            <w:pPr>
              <w:pStyle w:val="TableParagraph"/>
              <w:rPr>
                <w:sz w:val="23"/>
                <w:szCs w:val="23"/>
                <w:lang w:val="en-US"/>
              </w:rPr>
            </w:pPr>
          </w:p>
        </w:tc>
        <w:tc>
          <w:tcPr>
            <w:tcW w:w="2036" w:type="dxa"/>
          </w:tcPr>
          <w:p w14:paraId="538D1D3E" w14:textId="77777777" w:rsidR="00AE53DF" w:rsidRPr="00DE444F" w:rsidRDefault="00AE53DF">
            <w:pPr>
              <w:pStyle w:val="TableParagraph"/>
              <w:rPr>
                <w:sz w:val="23"/>
                <w:szCs w:val="23"/>
                <w:lang w:val="en-US"/>
              </w:rPr>
            </w:pPr>
          </w:p>
        </w:tc>
      </w:tr>
    </w:tbl>
    <w:p w14:paraId="27539337" w14:textId="77777777" w:rsidR="00AE53DF" w:rsidRPr="00DE444F" w:rsidRDefault="00AE53DF">
      <w:pPr>
        <w:pStyle w:val="GvdeMetni"/>
        <w:rPr>
          <w:sz w:val="23"/>
          <w:szCs w:val="23"/>
          <w:lang w:val="en-US"/>
        </w:rPr>
      </w:pPr>
    </w:p>
    <w:p w14:paraId="4C437DC5" w14:textId="77777777" w:rsidR="00AE53DF" w:rsidRPr="00DE444F" w:rsidRDefault="00AE53DF">
      <w:pPr>
        <w:pStyle w:val="GvdeMetni"/>
        <w:rPr>
          <w:sz w:val="23"/>
          <w:szCs w:val="23"/>
          <w:lang w:val="en-US"/>
        </w:rPr>
      </w:pPr>
    </w:p>
    <w:p w14:paraId="543CD1C5" w14:textId="77777777" w:rsidR="00AE53DF" w:rsidRPr="00DE444F" w:rsidRDefault="00AE53DF">
      <w:pPr>
        <w:pStyle w:val="GvdeMetni"/>
        <w:rPr>
          <w:sz w:val="23"/>
          <w:szCs w:val="23"/>
          <w:lang w:val="en-US"/>
        </w:rPr>
      </w:pPr>
    </w:p>
    <w:p w14:paraId="3C485F4A" w14:textId="77777777" w:rsidR="00AE53DF" w:rsidRPr="00DE444F" w:rsidRDefault="00AE53DF">
      <w:pPr>
        <w:pStyle w:val="GvdeMetni"/>
        <w:rPr>
          <w:sz w:val="23"/>
          <w:szCs w:val="23"/>
          <w:lang w:val="en-US"/>
        </w:rPr>
      </w:pPr>
    </w:p>
    <w:p w14:paraId="3F7C62DD" w14:textId="77777777" w:rsidR="00AE53DF" w:rsidRPr="00DE444F" w:rsidRDefault="00AE53DF">
      <w:pPr>
        <w:pStyle w:val="GvdeMetni"/>
        <w:rPr>
          <w:sz w:val="23"/>
          <w:szCs w:val="23"/>
          <w:lang w:val="en-US"/>
        </w:rPr>
      </w:pPr>
    </w:p>
    <w:p w14:paraId="21E98EFB" w14:textId="77777777" w:rsidR="00AE53DF" w:rsidRPr="00DE444F" w:rsidRDefault="00AE53DF">
      <w:pPr>
        <w:pStyle w:val="GvdeMetni"/>
        <w:rPr>
          <w:sz w:val="23"/>
          <w:szCs w:val="23"/>
          <w:lang w:val="en-US"/>
        </w:rPr>
      </w:pPr>
    </w:p>
    <w:p w14:paraId="181EECBB" w14:textId="77777777" w:rsidR="00AE53DF" w:rsidRPr="00DE444F" w:rsidRDefault="00AE53DF">
      <w:pPr>
        <w:pStyle w:val="GvdeMetni"/>
        <w:spacing w:before="8"/>
        <w:rPr>
          <w:sz w:val="23"/>
          <w:szCs w:val="23"/>
          <w:lang w:val="en-US"/>
        </w:rPr>
      </w:pPr>
    </w:p>
    <w:p w14:paraId="756C8897" w14:textId="77777777" w:rsidR="00AE53DF" w:rsidRPr="00DE444F" w:rsidRDefault="00196269">
      <w:pPr>
        <w:pStyle w:val="GvdeMetni"/>
        <w:spacing w:before="90" w:line="362" w:lineRule="auto"/>
        <w:ind w:left="680" w:right="3911"/>
        <w:rPr>
          <w:sz w:val="23"/>
          <w:szCs w:val="23"/>
          <w:lang w:val="en-US"/>
        </w:rPr>
      </w:pPr>
      <w:r w:rsidRPr="00DE444F">
        <w:rPr>
          <w:sz w:val="23"/>
          <w:szCs w:val="23"/>
          <w:lang w:val="en-US"/>
        </w:rPr>
        <w:t>I hereby confirm that abovementioned information is true</w:t>
      </w:r>
      <w:r w:rsidR="00C350F7" w:rsidRPr="00DE444F">
        <w:rPr>
          <w:sz w:val="23"/>
          <w:szCs w:val="23"/>
          <w:lang w:val="en-US"/>
        </w:rPr>
        <w:t xml:space="preserve">. </w:t>
      </w:r>
      <w:r w:rsidRPr="00DE444F">
        <w:rPr>
          <w:sz w:val="23"/>
          <w:szCs w:val="23"/>
          <w:lang w:val="en-US"/>
        </w:rPr>
        <w:t>Authorized person on behalf of the applicant</w:t>
      </w:r>
      <w:r w:rsidR="00C350F7" w:rsidRPr="00DE444F">
        <w:rPr>
          <w:sz w:val="23"/>
          <w:szCs w:val="23"/>
          <w:lang w:val="en-US"/>
        </w:rPr>
        <w:t>:</w:t>
      </w:r>
    </w:p>
    <w:p w14:paraId="5FC0EDB5" w14:textId="77777777" w:rsidR="00AE53DF" w:rsidRPr="00DE444F" w:rsidRDefault="00196269" w:rsidP="00196269">
      <w:pPr>
        <w:pStyle w:val="GvdeMetni"/>
        <w:ind w:left="680" w:right="7596"/>
        <w:rPr>
          <w:sz w:val="23"/>
          <w:szCs w:val="23"/>
          <w:lang w:val="en-US"/>
        </w:rPr>
      </w:pPr>
      <w:r w:rsidRPr="00DE444F">
        <w:rPr>
          <w:sz w:val="23"/>
          <w:szCs w:val="23"/>
          <w:lang w:val="en-US"/>
        </w:rPr>
        <w:t>Name &amp; Surname</w:t>
      </w:r>
      <w:r w:rsidR="00C350F7" w:rsidRPr="00DE444F">
        <w:rPr>
          <w:sz w:val="23"/>
          <w:szCs w:val="23"/>
          <w:lang w:val="en-US"/>
        </w:rPr>
        <w:t>:</w:t>
      </w:r>
    </w:p>
    <w:p w14:paraId="076C257B" w14:textId="77777777" w:rsidR="00AE53DF" w:rsidRPr="00DE444F" w:rsidRDefault="00196269">
      <w:pPr>
        <w:pStyle w:val="GvdeMetni"/>
        <w:spacing w:before="134"/>
        <w:ind w:left="680" w:right="8434"/>
        <w:rPr>
          <w:sz w:val="23"/>
          <w:szCs w:val="23"/>
          <w:lang w:val="en-US"/>
        </w:rPr>
      </w:pPr>
      <w:r w:rsidRPr="00DE444F">
        <w:rPr>
          <w:sz w:val="23"/>
          <w:szCs w:val="23"/>
          <w:lang w:val="en-US"/>
        </w:rPr>
        <w:t>Position</w:t>
      </w:r>
      <w:r w:rsidR="00C350F7" w:rsidRPr="00DE444F">
        <w:rPr>
          <w:sz w:val="23"/>
          <w:szCs w:val="23"/>
          <w:lang w:val="en-US"/>
        </w:rPr>
        <w:t>:</w:t>
      </w:r>
    </w:p>
    <w:p w14:paraId="5AE6824D" w14:textId="77777777" w:rsidR="00AE53DF" w:rsidRPr="00DE444F" w:rsidRDefault="00196269">
      <w:pPr>
        <w:pStyle w:val="GvdeMetni"/>
        <w:spacing w:before="137"/>
        <w:ind w:left="680"/>
        <w:rPr>
          <w:sz w:val="23"/>
          <w:szCs w:val="23"/>
          <w:lang w:val="en-US"/>
        </w:rPr>
      </w:pPr>
      <w:r w:rsidRPr="00DE444F">
        <w:rPr>
          <w:sz w:val="23"/>
          <w:szCs w:val="23"/>
          <w:lang w:val="en-US"/>
        </w:rPr>
        <w:t>Signature:</w:t>
      </w:r>
    </w:p>
    <w:p w14:paraId="58219AAA" w14:textId="77777777" w:rsidR="00AE53DF" w:rsidRPr="00DE444F" w:rsidRDefault="00196269">
      <w:pPr>
        <w:pStyle w:val="GvdeMetni"/>
        <w:spacing w:before="139"/>
        <w:ind w:left="680"/>
        <w:rPr>
          <w:sz w:val="23"/>
          <w:szCs w:val="23"/>
          <w:lang w:val="en-US"/>
        </w:rPr>
      </w:pPr>
      <w:r w:rsidRPr="00DE444F">
        <w:rPr>
          <w:sz w:val="23"/>
          <w:szCs w:val="23"/>
          <w:lang w:val="en-US"/>
        </w:rPr>
        <w:t>Date</w:t>
      </w:r>
      <w:r w:rsidR="00C350F7" w:rsidRPr="00DE444F">
        <w:rPr>
          <w:sz w:val="23"/>
          <w:szCs w:val="23"/>
          <w:lang w:val="en-US"/>
        </w:rPr>
        <w:t>: …/…/……</w:t>
      </w:r>
    </w:p>
    <w:p w14:paraId="1C374BAB" w14:textId="77777777" w:rsidR="00AE53DF" w:rsidRPr="00DE444F" w:rsidRDefault="00AE53DF">
      <w:pPr>
        <w:rPr>
          <w:sz w:val="23"/>
          <w:szCs w:val="23"/>
          <w:lang w:val="en-US"/>
        </w:rPr>
        <w:sectPr w:rsidR="00AE53DF" w:rsidRPr="00DE444F">
          <w:pgSz w:w="11910" w:h="16840"/>
          <w:pgMar w:top="96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105EA5C8" w14:textId="77777777" w:rsidR="00AE53DF" w:rsidRPr="00DE444F" w:rsidRDefault="00196269">
      <w:pPr>
        <w:pStyle w:val="Balk1"/>
        <w:spacing w:before="61"/>
        <w:rPr>
          <w:sz w:val="23"/>
          <w:szCs w:val="23"/>
          <w:lang w:val="en-US"/>
        </w:rPr>
      </w:pPr>
      <w:bookmarkStart w:id="7" w:name="_bookmark6"/>
      <w:bookmarkEnd w:id="7"/>
      <w:r w:rsidRPr="00DE444F">
        <w:rPr>
          <w:sz w:val="23"/>
          <w:szCs w:val="23"/>
          <w:lang w:val="en-US"/>
        </w:rPr>
        <w:lastRenderedPageBreak/>
        <w:t>Annex</w:t>
      </w:r>
      <w:r w:rsidR="00C350F7" w:rsidRPr="00DE444F">
        <w:rPr>
          <w:sz w:val="23"/>
          <w:szCs w:val="23"/>
          <w:lang w:val="en-US"/>
        </w:rPr>
        <w:t xml:space="preserve"> 2. </w:t>
      </w:r>
      <w:r w:rsidR="00471475" w:rsidRPr="00DE444F">
        <w:rPr>
          <w:sz w:val="23"/>
          <w:szCs w:val="23"/>
          <w:lang w:val="en-US"/>
        </w:rPr>
        <w:t>Active Substance Application Form</w:t>
      </w:r>
    </w:p>
    <w:p w14:paraId="1A0AA826" w14:textId="77777777" w:rsidR="00AE53DF" w:rsidRPr="00DE444F" w:rsidRDefault="00845ACE">
      <w:pPr>
        <w:pStyle w:val="GvdeMetni"/>
        <w:spacing w:before="133" w:line="360" w:lineRule="auto"/>
        <w:ind w:left="113" w:right="106" w:firstLine="566"/>
        <w:jc w:val="both"/>
        <w:rPr>
          <w:sz w:val="23"/>
          <w:szCs w:val="23"/>
          <w:lang w:val="en-US"/>
        </w:rPr>
      </w:pPr>
      <w:r w:rsidRPr="00DE444F">
        <w:rPr>
          <w:sz w:val="23"/>
          <w:szCs w:val="23"/>
          <w:lang w:val="en-US"/>
        </w:rPr>
        <w:t>Application shall be made upon completing relevant sections of the following table in addition to the abovementioned table for biotechnological/biosimilar products and biologic products with biologically derived active substance.</w:t>
      </w:r>
    </w:p>
    <w:p w14:paraId="25E18004" w14:textId="77777777" w:rsidR="00AE53DF" w:rsidRPr="00DE444F" w:rsidRDefault="00AE53DF">
      <w:pPr>
        <w:pStyle w:val="GvdeMetni"/>
        <w:rPr>
          <w:sz w:val="23"/>
          <w:szCs w:val="23"/>
          <w:lang w:val="en-US"/>
        </w:rPr>
      </w:pPr>
    </w:p>
    <w:p w14:paraId="56F8D47F" w14:textId="77777777" w:rsidR="00AE53DF" w:rsidRPr="00DE444F" w:rsidRDefault="00C350F7">
      <w:pPr>
        <w:pStyle w:val="GvdeMetni"/>
        <w:ind w:left="113"/>
        <w:rPr>
          <w:sz w:val="23"/>
          <w:szCs w:val="23"/>
          <w:lang w:val="en-US"/>
        </w:rPr>
      </w:pPr>
      <w:r w:rsidRPr="00DE444F">
        <w:rPr>
          <w:spacing w:val="-60"/>
          <w:sz w:val="23"/>
          <w:szCs w:val="23"/>
          <w:u w:val="single"/>
          <w:lang w:val="en-US"/>
        </w:rPr>
        <w:t xml:space="preserve"> </w:t>
      </w:r>
      <w:r w:rsidR="00845ACE" w:rsidRPr="00DE444F">
        <w:rPr>
          <w:sz w:val="23"/>
          <w:szCs w:val="23"/>
          <w:u w:val="single"/>
          <w:lang w:val="en-US"/>
        </w:rPr>
        <w:t>Sample Table</w:t>
      </w:r>
      <w:r w:rsidRPr="00DE444F">
        <w:rPr>
          <w:sz w:val="23"/>
          <w:szCs w:val="23"/>
          <w:u w:val="single"/>
          <w:lang w:val="en-US"/>
        </w:rPr>
        <w:t>:</w:t>
      </w:r>
    </w:p>
    <w:p w14:paraId="22FCEB13" w14:textId="77777777" w:rsidR="00AE53DF" w:rsidRPr="00DE444F" w:rsidRDefault="00AE53DF">
      <w:pPr>
        <w:pStyle w:val="GvdeMetni"/>
        <w:rPr>
          <w:sz w:val="23"/>
          <w:szCs w:val="23"/>
          <w:lang w:val="en-US"/>
        </w:rPr>
      </w:pPr>
    </w:p>
    <w:p w14:paraId="5BD2F0B2" w14:textId="77777777" w:rsidR="00AE53DF" w:rsidRPr="00DE444F" w:rsidRDefault="00AE53DF">
      <w:pPr>
        <w:pStyle w:val="GvdeMetni"/>
        <w:spacing w:before="5" w:after="1"/>
        <w:rPr>
          <w:sz w:val="23"/>
          <w:szCs w:val="23"/>
          <w:lang w:val="en-US"/>
        </w:rPr>
      </w:pPr>
    </w:p>
    <w:tbl>
      <w:tblPr>
        <w:tblStyle w:val="TableNormal1"/>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0"/>
        <w:gridCol w:w="1844"/>
        <w:gridCol w:w="1844"/>
        <w:gridCol w:w="1837"/>
      </w:tblGrid>
      <w:tr w:rsidR="00AE53DF" w:rsidRPr="00DE444F" w14:paraId="3E1C5746" w14:textId="77777777">
        <w:trPr>
          <w:trHeight w:val="532"/>
        </w:trPr>
        <w:tc>
          <w:tcPr>
            <w:tcW w:w="10055" w:type="dxa"/>
            <w:gridSpan w:val="4"/>
          </w:tcPr>
          <w:p w14:paraId="4668D0BA" w14:textId="77777777" w:rsidR="00AE53DF" w:rsidRPr="00DE444F" w:rsidRDefault="00845ACE">
            <w:pPr>
              <w:pStyle w:val="TableParagraph"/>
              <w:spacing w:line="274" w:lineRule="exact"/>
              <w:ind w:left="571"/>
              <w:rPr>
                <w:b/>
                <w:sz w:val="23"/>
                <w:szCs w:val="23"/>
                <w:lang w:val="en-US"/>
              </w:rPr>
            </w:pPr>
            <w:r w:rsidRPr="00DE444F">
              <w:rPr>
                <w:b/>
                <w:sz w:val="23"/>
                <w:szCs w:val="23"/>
                <w:lang w:val="en-US"/>
              </w:rPr>
              <w:t>NAME OF ACTIVE SUBSTANCE</w:t>
            </w:r>
            <w:r w:rsidR="00C350F7" w:rsidRPr="00DE444F">
              <w:rPr>
                <w:b/>
                <w:sz w:val="23"/>
                <w:szCs w:val="23"/>
                <w:lang w:val="en-US"/>
              </w:rPr>
              <w:t>: ………………………………………………………………</w:t>
            </w:r>
          </w:p>
        </w:tc>
      </w:tr>
      <w:tr w:rsidR="00845ACE" w:rsidRPr="00DE444F" w14:paraId="11B21B4D" w14:textId="77777777">
        <w:trPr>
          <w:trHeight w:val="859"/>
        </w:trPr>
        <w:tc>
          <w:tcPr>
            <w:tcW w:w="4530" w:type="dxa"/>
          </w:tcPr>
          <w:p w14:paraId="604CDAE4" w14:textId="77777777" w:rsidR="00845ACE" w:rsidRPr="00DE444F" w:rsidRDefault="00845ACE" w:rsidP="00845ACE">
            <w:pPr>
              <w:pStyle w:val="TableParagraph"/>
              <w:rPr>
                <w:sz w:val="23"/>
                <w:szCs w:val="23"/>
                <w:lang w:val="en-US"/>
              </w:rPr>
            </w:pPr>
          </w:p>
        </w:tc>
        <w:tc>
          <w:tcPr>
            <w:tcW w:w="1844" w:type="dxa"/>
          </w:tcPr>
          <w:p w14:paraId="7F763B16" w14:textId="77777777" w:rsidR="00845ACE" w:rsidRPr="00DE444F" w:rsidRDefault="00845ACE" w:rsidP="00845ACE">
            <w:pPr>
              <w:pStyle w:val="TableParagraph"/>
              <w:spacing w:line="275" w:lineRule="exact"/>
              <w:ind w:left="7"/>
              <w:jc w:val="center"/>
              <w:rPr>
                <w:b/>
                <w:sz w:val="20"/>
                <w:szCs w:val="20"/>
                <w:lang w:val="en-US"/>
              </w:rPr>
            </w:pPr>
            <w:r w:rsidRPr="00DE444F">
              <w:rPr>
                <w:b/>
                <w:sz w:val="20"/>
                <w:szCs w:val="20"/>
                <w:lang w:val="en-US"/>
              </w:rPr>
              <w:t>Name &amp; Address</w:t>
            </w:r>
          </w:p>
          <w:p w14:paraId="75C5A829" w14:textId="77777777" w:rsidR="00845ACE" w:rsidRPr="00DE444F" w:rsidRDefault="00845ACE" w:rsidP="00845ACE">
            <w:pPr>
              <w:pStyle w:val="TableParagraph"/>
              <w:spacing w:line="275" w:lineRule="exact"/>
              <w:ind w:left="7"/>
              <w:jc w:val="center"/>
              <w:rPr>
                <w:b/>
                <w:sz w:val="20"/>
                <w:szCs w:val="20"/>
                <w:lang w:val="en-US"/>
              </w:rPr>
            </w:pPr>
            <w:r w:rsidRPr="00DE444F">
              <w:rPr>
                <w:b/>
                <w:sz w:val="20"/>
                <w:szCs w:val="20"/>
                <w:lang w:val="en-US"/>
              </w:rPr>
              <w:t>of the Site</w:t>
            </w:r>
          </w:p>
          <w:p w14:paraId="3AD11FC3" w14:textId="77777777" w:rsidR="00845ACE" w:rsidRPr="00DE444F" w:rsidRDefault="00845ACE" w:rsidP="00845ACE">
            <w:pPr>
              <w:pStyle w:val="TableParagraph"/>
              <w:spacing w:line="360" w:lineRule="auto"/>
              <w:ind w:left="4" w:right="11"/>
              <w:jc w:val="center"/>
              <w:rPr>
                <w:b/>
                <w:sz w:val="23"/>
                <w:szCs w:val="23"/>
                <w:lang w:val="en-US"/>
              </w:rPr>
            </w:pPr>
            <w:r w:rsidRPr="00DE444F">
              <w:rPr>
                <w:b/>
                <w:sz w:val="20"/>
                <w:szCs w:val="20"/>
                <w:lang w:val="en-US"/>
              </w:rPr>
              <w:t>DUNS number</w:t>
            </w:r>
          </w:p>
        </w:tc>
        <w:tc>
          <w:tcPr>
            <w:tcW w:w="1844" w:type="dxa"/>
          </w:tcPr>
          <w:p w14:paraId="03BC40DA" w14:textId="77777777" w:rsidR="00845ACE" w:rsidRPr="00DE444F" w:rsidRDefault="00845ACE" w:rsidP="00845ACE">
            <w:pPr>
              <w:pStyle w:val="TableParagraph"/>
              <w:spacing w:line="275" w:lineRule="exact"/>
              <w:ind w:left="7"/>
              <w:jc w:val="center"/>
              <w:rPr>
                <w:b/>
                <w:sz w:val="20"/>
                <w:szCs w:val="20"/>
                <w:lang w:val="en-US"/>
              </w:rPr>
            </w:pPr>
            <w:r w:rsidRPr="00DE444F">
              <w:rPr>
                <w:b/>
                <w:sz w:val="20"/>
                <w:szCs w:val="20"/>
                <w:lang w:val="en-US"/>
              </w:rPr>
              <w:t>Name &amp; Address</w:t>
            </w:r>
          </w:p>
          <w:p w14:paraId="6810A9D5" w14:textId="77777777" w:rsidR="00845ACE" w:rsidRPr="00DE444F" w:rsidRDefault="00845ACE" w:rsidP="00845ACE">
            <w:pPr>
              <w:pStyle w:val="TableParagraph"/>
              <w:spacing w:line="275" w:lineRule="exact"/>
              <w:ind w:left="7"/>
              <w:jc w:val="center"/>
              <w:rPr>
                <w:b/>
                <w:sz w:val="20"/>
                <w:szCs w:val="20"/>
                <w:lang w:val="en-US"/>
              </w:rPr>
            </w:pPr>
            <w:r w:rsidRPr="00DE444F">
              <w:rPr>
                <w:b/>
                <w:sz w:val="20"/>
                <w:szCs w:val="20"/>
                <w:lang w:val="en-US"/>
              </w:rPr>
              <w:t>of the Site</w:t>
            </w:r>
          </w:p>
          <w:p w14:paraId="62504AE3" w14:textId="77777777" w:rsidR="00845ACE" w:rsidRPr="00DE444F" w:rsidRDefault="00845ACE" w:rsidP="00845ACE">
            <w:pPr>
              <w:pStyle w:val="TableParagraph"/>
              <w:spacing w:line="360" w:lineRule="auto"/>
              <w:ind w:left="4" w:right="11"/>
              <w:jc w:val="center"/>
              <w:rPr>
                <w:b/>
                <w:sz w:val="23"/>
                <w:szCs w:val="23"/>
                <w:lang w:val="en-US"/>
              </w:rPr>
            </w:pPr>
            <w:r w:rsidRPr="00DE444F">
              <w:rPr>
                <w:b/>
                <w:sz w:val="20"/>
                <w:szCs w:val="20"/>
                <w:lang w:val="en-US"/>
              </w:rPr>
              <w:t>DUNS number</w:t>
            </w:r>
          </w:p>
        </w:tc>
        <w:tc>
          <w:tcPr>
            <w:tcW w:w="1837" w:type="dxa"/>
          </w:tcPr>
          <w:p w14:paraId="3D55BFA1" w14:textId="77777777" w:rsidR="00845ACE" w:rsidRPr="00DE444F" w:rsidRDefault="00845ACE" w:rsidP="00845ACE">
            <w:pPr>
              <w:pStyle w:val="TableParagraph"/>
              <w:spacing w:line="275" w:lineRule="exact"/>
              <w:ind w:left="7"/>
              <w:jc w:val="center"/>
              <w:rPr>
                <w:b/>
                <w:sz w:val="20"/>
                <w:szCs w:val="20"/>
                <w:lang w:val="en-US"/>
              </w:rPr>
            </w:pPr>
            <w:r w:rsidRPr="00DE444F">
              <w:rPr>
                <w:b/>
                <w:sz w:val="20"/>
                <w:szCs w:val="20"/>
                <w:lang w:val="en-US"/>
              </w:rPr>
              <w:t>Name &amp; Address</w:t>
            </w:r>
          </w:p>
          <w:p w14:paraId="1DA5632D" w14:textId="77777777" w:rsidR="00845ACE" w:rsidRPr="00DE444F" w:rsidRDefault="00845ACE" w:rsidP="00845ACE">
            <w:pPr>
              <w:pStyle w:val="TableParagraph"/>
              <w:spacing w:line="275" w:lineRule="exact"/>
              <w:ind w:left="7"/>
              <w:jc w:val="center"/>
              <w:rPr>
                <w:b/>
                <w:sz w:val="20"/>
                <w:szCs w:val="20"/>
                <w:lang w:val="en-US"/>
              </w:rPr>
            </w:pPr>
            <w:r w:rsidRPr="00DE444F">
              <w:rPr>
                <w:b/>
                <w:sz w:val="20"/>
                <w:szCs w:val="20"/>
                <w:lang w:val="en-US"/>
              </w:rPr>
              <w:t>of the Site</w:t>
            </w:r>
          </w:p>
          <w:p w14:paraId="6CDA6719" w14:textId="77777777" w:rsidR="00845ACE" w:rsidRPr="00DE444F" w:rsidRDefault="00845ACE" w:rsidP="00845ACE">
            <w:pPr>
              <w:pStyle w:val="TableParagraph"/>
              <w:spacing w:line="360" w:lineRule="auto"/>
              <w:ind w:left="4" w:right="11"/>
              <w:jc w:val="center"/>
              <w:rPr>
                <w:b/>
                <w:sz w:val="23"/>
                <w:szCs w:val="23"/>
                <w:lang w:val="en-US"/>
              </w:rPr>
            </w:pPr>
            <w:r w:rsidRPr="00DE444F">
              <w:rPr>
                <w:b/>
                <w:sz w:val="20"/>
                <w:szCs w:val="20"/>
                <w:lang w:val="en-US"/>
              </w:rPr>
              <w:t>DUNS number</w:t>
            </w:r>
          </w:p>
        </w:tc>
      </w:tr>
      <w:tr w:rsidR="00AE53DF" w:rsidRPr="00DE444F" w14:paraId="30421C74" w14:textId="77777777">
        <w:trPr>
          <w:trHeight w:val="596"/>
        </w:trPr>
        <w:tc>
          <w:tcPr>
            <w:tcW w:w="4530" w:type="dxa"/>
          </w:tcPr>
          <w:p w14:paraId="78CE1E21" w14:textId="77777777" w:rsidR="00AE53DF" w:rsidRPr="00DE444F" w:rsidRDefault="00845ACE">
            <w:pPr>
              <w:pStyle w:val="TableParagraph"/>
              <w:spacing w:line="269" w:lineRule="exact"/>
              <w:ind w:left="571"/>
              <w:rPr>
                <w:sz w:val="23"/>
                <w:szCs w:val="23"/>
                <w:lang w:val="en-US"/>
              </w:rPr>
            </w:pPr>
            <w:r w:rsidRPr="00DE444F">
              <w:rPr>
                <w:sz w:val="23"/>
                <w:szCs w:val="23"/>
                <w:lang w:val="en-US"/>
              </w:rPr>
              <w:t>Starting Material Active Substance</w:t>
            </w:r>
          </w:p>
        </w:tc>
        <w:tc>
          <w:tcPr>
            <w:tcW w:w="1844" w:type="dxa"/>
          </w:tcPr>
          <w:p w14:paraId="6C054F91" w14:textId="77777777" w:rsidR="00FF0AA7" w:rsidRPr="00DE444F" w:rsidRDefault="00FF0AA7" w:rsidP="00FF0AA7">
            <w:r w:rsidRPr="00DE444F">
              <w:t>Kyowa Kirin Co., Ltd. (previously Kyowa Hakko Kirin Co., Ltd.)</w:t>
            </w:r>
          </w:p>
          <w:p w14:paraId="22CA5B99" w14:textId="77777777" w:rsidR="00FF0AA7" w:rsidRPr="00DE444F" w:rsidRDefault="00FF0AA7" w:rsidP="00FF0AA7">
            <w:r w:rsidRPr="00DE444F">
              <w:t>Takasaki Plant</w:t>
            </w:r>
          </w:p>
          <w:p w14:paraId="4828C20A" w14:textId="77777777" w:rsidR="00FF0AA7" w:rsidRPr="00DE444F" w:rsidRDefault="00FF0AA7" w:rsidP="00FF0AA7">
            <w:pPr>
              <w:pStyle w:val="TableParagraph"/>
            </w:pPr>
            <w:r w:rsidRPr="00DE444F">
              <w:t>100-1, Hagiwara-machi, Takasaki-shi, Gunma, 370-0013, Japan</w:t>
            </w:r>
          </w:p>
          <w:p w14:paraId="1666CAEE" w14:textId="5EA8E215" w:rsidR="00AE53DF" w:rsidRPr="00DE444F" w:rsidRDefault="00FF0AA7" w:rsidP="00FF0AA7">
            <w:pPr>
              <w:pStyle w:val="TableParagraph"/>
              <w:rPr>
                <w:sz w:val="23"/>
                <w:szCs w:val="23"/>
                <w:lang w:val="en-US"/>
              </w:rPr>
            </w:pPr>
            <w:r w:rsidRPr="00DE444F">
              <w:rPr>
                <w:sz w:val="23"/>
                <w:szCs w:val="23"/>
                <w:lang w:val="en-US"/>
              </w:rPr>
              <w:t>DUNS: 3007588904</w:t>
            </w:r>
          </w:p>
        </w:tc>
        <w:tc>
          <w:tcPr>
            <w:tcW w:w="1844" w:type="dxa"/>
          </w:tcPr>
          <w:p w14:paraId="0083D884" w14:textId="77777777" w:rsidR="00AE53DF" w:rsidRPr="00DE444F" w:rsidRDefault="00AE53DF">
            <w:pPr>
              <w:pStyle w:val="TableParagraph"/>
              <w:rPr>
                <w:sz w:val="23"/>
                <w:szCs w:val="23"/>
                <w:lang w:val="en-US"/>
              </w:rPr>
            </w:pPr>
          </w:p>
        </w:tc>
        <w:tc>
          <w:tcPr>
            <w:tcW w:w="1837" w:type="dxa"/>
          </w:tcPr>
          <w:p w14:paraId="5D160170" w14:textId="77777777" w:rsidR="00AE53DF" w:rsidRPr="00DE444F" w:rsidRDefault="00AE53DF">
            <w:pPr>
              <w:pStyle w:val="TableParagraph"/>
              <w:rPr>
                <w:sz w:val="23"/>
                <w:szCs w:val="23"/>
                <w:lang w:val="en-US"/>
              </w:rPr>
            </w:pPr>
          </w:p>
        </w:tc>
      </w:tr>
      <w:tr w:rsidR="00AE53DF" w:rsidRPr="00DE444F" w14:paraId="17304255" w14:textId="77777777">
        <w:trPr>
          <w:trHeight w:val="594"/>
        </w:trPr>
        <w:tc>
          <w:tcPr>
            <w:tcW w:w="4530" w:type="dxa"/>
          </w:tcPr>
          <w:p w14:paraId="734A4942" w14:textId="77777777" w:rsidR="00AE53DF" w:rsidRPr="00DE444F" w:rsidRDefault="00845ACE">
            <w:pPr>
              <w:pStyle w:val="TableParagraph"/>
              <w:spacing w:line="269" w:lineRule="exact"/>
              <w:ind w:left="571"/>
              <w:rPr>
                <w:sz w:val="23"/>
                <w:szCs w:val="23"/>
                <w:lang w:val="en-US"/>
              </w:rPr>
            </w:pPr>
            <w:r w:rsidRPr="00DE444F">
              <w:rPr>
                <w:sz w:val="23"/>
                <w:szCs w:val="23"/>
                <w:lang w:val="en-US"/>
              </w:rPr>
              <w:t>Intermediate Product Active Substance</w:t>
            </w:r>
          </w:p>
        </w:tc>
        <w:tc>
          <w:tcPr>
            <w:tcW w:w="1844" w:type="dxa"/>
          </w:tcPr>
          <w:p w14:paraId="03E94EE2" w14:textId="77777777" w:rsidR="00AE53DF" w:rsidRPr="00DE444F" w:rsidRDefault="00AE53DF">
            <w:pPr>
              <w:pStyle w:val="TableParagraph"/>
              <w:rPr>
                <w:sz w:val="23"/>
                <w:szCs w:val="23"/>
                <w:lang w:val="en-US"/>
              </w:rPr>
            </w:pPr>
          </w:p>
        </w:tc>
        <w:tc>
          <w:tcPr>
            <w:tcW w:w="1844" w:type="dxa"/>
          </w:tcPr>
          <w:p w14:paraId="2883E8C7" w14:textId="77777777" w:rsidR="00AE53DF" w:rsidRPr="00DE444F" w:rsidRDefault="00AE53DF">
            <w:pPr>
              <w:pStyle w:val="TableParagraph"/>
              <w:rPr>
                <w:sz w:val="23"/>
                <w:szCs w:val="23"/>
                <w:lang w:val="en-US"/>
              </w:rPr>
            </w:pPr>
          </w:p>
        </w:tc>
        <w:tc>
          <w:tcPr>
            <w:tcW w:w="1837" w:type="dxa"/>
          </w:tcPr>
          <w:p w14:paraId="6785E85E" w14:textId="77777777" w:rsidR="00AE53DF" w:rsidRPr="00DE444F" w:rsidRDefault="00AE53DF">
            <w:pPr>
              <w:pStyle w:val="TableParagraph"/>
              <w:rPr>
                <w:sz w:val="23"/>
                <w:szCs w:val="23"/>
                <w:lang w:val="en-US"/>
              </w:rPr>
            </w:pPr>
          </w:p>
        </w:tc>
      </w:tr>
      <w:tr w:rsidR="00AE53DF" w:rsidRPr="00DE444F" w14:paraId="1033A752" w14:textId="77777777">
        <w:trPr>
          <w:trHeight w:val="596"/>
        </w:trPr>
        <w:tc>
          <w:tcPr>
            <w:tcW w:w="4530" w:type="dxa"/>
          </w:tcPr>
          <w:p w14:paraId="316D64BC" w14:textId="77777777" w:rsidR="00AE53DF" w:rsidRPr="00DE444F" w:rsidRDefault="00845ACE">
            <w:pPr>
              <w:pStyle w:val="TableParagraph"/>
              <w:spacing w:line="269" w:lineRule="exact"/>
              <w:ind w:left="571"/>
              <w:rPr>
                <w:sz w:val="23"/>
                <w:szCs w:val="23"/>
                <w:lang w:val="en-US"/>
              </w:rPr>
            </w:pPr>
            <w:r w:rsidRPr="00DE444F">
              <w:rPr>
                <w:sz w:val="23"/>
                <w:szCs w:val="23"/>
                <w:lang w:val="en-US"/>
              </w:rPr>
              <w:t xml:space="preserve">Bulk Active Substance </w:t>
            </w:r>
          </w:p>
        </w:tc>
        <w:tc>
          <w:tcPr>
            <w:tcW w:w="1844" w:type="dxa"/>
          </w:tcPr>
          <w:p w14:paraId="4CBE606E" w14:textId="77777777" w:rsidR="00AE53DF" w:rsidRPr="00DE444F" w:rsidRDefault="00AE53DF">
            <w:pPr>
              <w:pStyle w:val="TableParagraph"/>
              <w:rPr>
                <w:sz w:val="23"/>
                <w:szCs w:val="23"/>
                <w:lang w:val="en-US"/>
              </w:rPr>
            </w:pPr>
          </w:p>
        </w:tc>
        <w:tc>
          <w:tcPr>
            <w:tcW w:w="1844" w:type="dxa"/>
          </w:tcPr>
          <w:p w14:paraId="3E863786" w14:textId="77777777" w:rsidR="00AE53DF" w:rsidRPr="00DE444F" w:rsidRDefault="00AE53DF">
            <w:pPr>
              <w:pStyle w:val="TableParagraph"/>
              <w:rPr>
                <w:sz w:val="23"/>
                <w:szCs w:val="23"/>
                <w:lang w:val="en-US"/>
              </w:rPr>
            </w:pPr>
          </w:p>
        </w:tc>
        <w:tc>
          <w:tcPr>
            <w:tcW w:w="1837" w:type="dxa"/>
          </w:tcPr>
          <w:p w14:paraId="3E0CE82C" w14:textId="77777777" w:rsidR="00AE53DF" w:rsidRPr="00DE444F" w:rsidRDefault="00AE53DF">
            <w:pPr>
              <w:pStyle w:val="TableParagraph"/>
              <w:rPr>
                <w:sz w:val="23"/>
                <w:szCs w:val="23"/>
                <w:lang w:val="en-US"/>
              </w:rPr>
            </w:pPr>
          </w:p>
        </w:tc>
      </w:tr>
      <w:tr w:rsidR="00AE53DF" w:rsidRPr="00DE444F" w14:paraId="5F756374" w14:textId="77777777">
        <w:trPr>
          <w:trHeight w:val="594"/>
        </w:trPr>
        <w:tc>
          <w:tcPr>
            <w:tcW w:w="4530" w:type="dxa"/>
          </w:tcPr>
          <w:p w14:paraId="28A6A545" w14:textId="77777777" w:rsidR="00AE53DF" w:rsidRPr="00DE444F" w:rsidRDefault="00845ACE">
            <w:pPr>
              <w:pStyle w:val="TableParagraph"/>
              <w:spacing w:line="269" w:lineRule="exact"/>
              <w:ind w:left="571"/>
              <w:rPr>
                <w:sz w:val="23"/>
                <w:szCs w:val="23"/>
                <w:lang w:val="en-US"/>
              </w:rPr>
            </w:pPr>
            <w:r w:rsidRPr="00DE444F">
              <w:rPr>
                <w:sz w:val="23"/>
                <w:szCs w:val="23"/>
                <w:lang w:val="en-US"/>
              </w:rPr>
              <w:t xml:space="preserve">Active Substance Primary Packaging </w:t>
            </w:r>
          </w:p>
        </w:tc>
        <w:tc>
          <w:tcPr>
            <w:tcW w:w="1844" w:type="dxa"/>
          </w:tcPr>
          <w:p w14:paraId="1C1F0F8D" w14:textId="77777777" w:rsidR="00AE53DF" w:rsidRPr="00DE444F" w:rsidRDefault="00AE53DF">
            <w:pPr>
              <w:pStyle w:val="TableParagraph"/>
              <w:rPr>
                <w:sz w:val="23"/>
                <w:szCs w:val="23"/>
                <w:lang w:val="en-US"/>
              </w:rPr>
            </w:pPr>
          </w:p>
        </w:tc>
        <w:tc>
          <w:tcPr>
            <w:tcW w:w="1844" w:type="dxa"/>
          </w:tcPr>
          <w:p w14:paraId="6EA452A3" w14:textId="77777777" w:rsidR="00AE53DF" w:rsidRPr="00DE444F" w:rsidRDefault="00AE53DF">
            <w:pPr>
              <w:pStyle w:val="TableParagraph"/>
              <w:rPr>
                <w:sz w:val="23"/>
                <w:szCs w:val="23"/>
                <w:lang w:val="en-US"/>
              </w:rPr>
            </w:pPr>
          </w:p>
        </w:tc>
        <w:tc>
          <w:tcPr>
            <w:tcW w:w="1837" w:type="dxa"/>
          </w:tcPr>
          <w:p w14:paraId="31031CD2" w14:textId="77777777" w:rsidR="00AE53DF" w:rsidRPr="00DE444F" w:rsidRDefault="00AE53DF">
            <w:pPr>
              <w:pStyle w:val="TableParagraph"/>
              <w:rPr>
                <w:sz w:val="23"/>
                <w:szCs w:val="23"/>
                <w:lang w:val="en-US"/>
              </w:rPr>
            </w:pPr>
          </w:p>
        </w:tc>
      </w:tr>
      <w:tr w:rsidR="00AE53DF" w:rsidRPr="00DE444F" w14:paraId="1F10F27C" w14:textId="77777777">
        <w:trPr>
          <w:trHeight w:val="748"/>
        </w:trPr>
        <w:tc>
          <w:tcPr>
            <w:tcW w:w="4530" w:type="dxa"/>
          </w:tcPr>
          <w:p w14:paraId="357537B3" w14:textId="77777777" w:rsidR="001A10BB" w:rsidRPr="00DE444F" w:rsidRDefault="001A10BB" w:rsidP="001A10BB">
            <w:pPr>
              <w:pStyle w:val="TableParagraph"/>
              <w:spacing w:line="269" w:lineRule="exact"/>
              <w:ind w:left="571"/>
              <w:rPr>
                <w:sz w:val="23"/>
                <w:szCs w:val="23"/>
                <w:lang w:val="en-US"/>
              </w:rPr>
            </w:pPr>
            <w:r w:rsidRPr="00DE444F">
              <w:rPr>
                <w:sz w:val="23"/>
                <w:szCs w:val="23"/>
                <w:lang w:val="en-US"/>
              </w:rPr>
              <w:t>Active Substance Secondary Packaging, Where Available</w:t>
            </w:r>
          </w:p>
          <w:p w14:paraId="6CE6B0B5" w14:textId="77777777" w:rsidR="00AE53DF" w:rsidRPr="00DE444F" w:rsidRDefault="00AE53DF">
            <w:pPr>
              <w:pStyle w:val="TableParagraph"/>
              <w:spacing w:before="139"/>
              <w:ind w:left="566"/>
              <w:rPr>
                <w:sz w:val="23"/>
                <w:szCs w:val="23"/>
                <w:lang w:val="en-US"/>
              </w:rPr>
            </w:pPr>
          </w:p>
        </w:tc>
        <w:tc>
          <w:tcPr>
            <w:tcW w:w="1844" w:type="dxa"/>
          </w:tcPr>
          <w:p w14:paraId="6915F20F" w14:textId="77777777" w:rsidR="00AE53DF" w:rsidRPr="00DE444F" w:rsidRDefault="00AE53DF">
            <w:pPr>
              <w:pStyle w:val="TableParagraph"/>
              <w:rPr>
                <w:sz w:val="23"/>
                <w:szCs w:val="23"/>
                <w:lang w:val="en-US"/>
              </w:rPr>
            </w:pPr>
          </w:p>
        </w:tc>
        <w:tc>
          <w:tcPr>
            <w:tcW w:w="1844" w:type="dxa"/>
          </w:tcPr>
          <w:p w14:paraId="09F40F48" w14:textId="77777777" w:rsidR="00AE53DF" w:rsidRPr="00DE444F" w:rsidRDefault="00AE53DF">
            <w:pPr>
              <w:pStyle w:val="TableParagraph"/>
              <w:rPr>
                <w:sz w:val="23"/>
                <w:szCs w:val="23"/>
                <w:lang w:val="en-US"/>
              </w:rPr>
            </w:pPr>
          </w:p>
        </w:tc>
        <w:tc>
          <w:tcPr>
            <w:tcW w:w="1837" w:type="dxa"/>
          </w:tcPr>
          <w:p w14:paraId="72FAEADC" w14:textId="77777777" w:rsidR="00AE53DF" w:rsidRPr="00DE444F" w:rsidRDefault="00AE53DF">
            <w:pPr>
              <w:pStyle w:val="TableParagraph"/>
              <w:rPr>
                <w:sz w:val="23"/>
                <w:szCs w:val="23"/>
                <w:lang w:val="en-US"/>
              </w:rPr>
            </w:pPr>
          </w:p>
        </w:tc>
      </w:tr>
      <w:tr w:rsidR="00AE53DF" w:rsidRPr="00DE444F" w14:paraId="676533B0" w14:textId="77777777">
        <w:trPr>
          <w:trHeight w:val="597"/>
        </w:trPr>
        <w:tc>
          <w:tcPr>
            <w:tcW w:w="4530" w:type="dxa"/>
          </w:tcPr>
          <w:p w14:paraId="68333C90" w14:textId="77777777" w:rsidR="00AE53DF" w:rsidRPr="00DE444F" w:rsidRDefault="001A10BB">
            <w:pPr>
              <w:pStyle w:val="TableParagraph"/>
              <w:spacing w:line="269" w:lineRule="exact"/>
              <w:ind w:left="571"/>
              <w:rPr>
                <w:sz w:val="23"/>
                <w:szCs w:val="23"/>
                <w:lang w:val="en-US"/>
              </w:rPr>
            </w:pPr>
            <w:r w:rsidRPr="00DE444F">
              <w:rPr>
                <w:sz w:val="23"/>
                <w:szCs w:val="23"/>
                <w:lang w:val="en-US"/>
              </w:rPr>
              <w:t>Active Substance Batch Release</w:t>
            </w:r>
          </w:p>
        </w:tc>
        <w:tc>
          <w:tcPr>
            <w:tcW w:w="1844" w:type="dxa"/>
          </w:tcPr>
          <w:p w14:paraId="10A73F06" w14:textId="77777777" w:rsidR="00AE53DF" w:rsidRPr="00DE444F" w:rsidRDefault="00AE53DF">
            <w:pPr>
              <w:pStyle w:val="TableParagraph"/>
              <w:rPr>
                <w:sz w:val="23"/>
                <w:szCs w:val="23"/>
                <w:lang w:val="en-US"/>
              </w:rPr>
            </w:pPr>
          </w:p>
        </w:tc>
        <w:tc>
          <w:tcPr>
            <w:tcW w:w="1844" w:type="dxa"/>
          </w:tcPr>
          <w:p w14:paraId="7B29936E" w14:textId="77777777" w:rsidR="00AE53DF" w:rsidRPr="00DE444F" w:rsidRDefault="00AE53DF">
            <w:pPr>
              <w:pStyle w:val="TableParagraph"/>
              <w:rPr>
                <w:sz w:val="23"/>
                <w:szCs w:val="23"/>
                <w:lang w:val="en-US"/>
              </w:rPr>
            </w:pPr>
          </w:p>
        </w:tc>
        <w:tc>
          <w:tcPr>
            <w:tcW w:w="1837" w:type="dxa"/>
          </w:tcPr>
          <w:p w14:paraId="0509E364" w14:textId="77777777" w:rsidR="00AE53DF" w:rsidRPr="00DE444F" w:rsidRDefault="00AE53DF">
            <w:pPr>
              <w:pStyle w:val="TableParagraph"/>
              <w:rPr>
                <w:sz w:val="23"/>
                <w:szCs w:val="23"/>
                <w:lang w:val="en-US"/>
              </w:rPr>
            </w:pPr>
          </w:p>
        </w:tc>
      </w:tr>
    </w:tbl>
    <w:p w14:paraId="307CE844" w14:textId="77777777" w:rsidR="00AE53DF" w:rsidRPr="00DE444F" w:rsidRDefault="00AE53DF">
      <w:pPr>
        <w:pStyle w:val="GvdeMetni"/>
        <w:rPr>
          <w:sz w:val="23"/>
          <w:szCs w:val="23"/>
          <w:lang w:val="en-US"/>
        </w:rPr>
      </w:pPr>
    </w:p>
    <w:p w14:paraId="42E73FCF" w14:textId="77777777" w:rsidR="00AE53DF" w:rsidRPr="00DE444F" w:rsidRDefault="00AE53DF">
      <w:pPr>
        <w:pStyle w:val="GvdeMetni"/>
        <w:rPr>
          <w:sz w:val="23"/>
          <w:szCs w:val="23"/>
          <w:lang w:val="en-US"/>
        </w:rPr>
      </w:pPr>
    </w:p>
    <w:p w14:paraId="3C87D080" w14:textId="77777777" w:rsidR="00AE53DF" w:rsidRPr="00DE444F" w:rsidRDefault="00AE53DF">
      <w:pPr>
        <w:pStyle w:val="GvdeMetni"/>
        <w:rPr>
          <w:sz w:val="23"/>
          <w:szCs w:val="23"/>
          <w:lang w:val="en-US"/>
        </w:rPr>
      </w:pPr>
    </w:p>
    <w:p w14:paraId="41569258" w14:textId="77777777" w:rsidR="00AE53DF" w:rsidRPr="00DE444F" w:rsidRDefault="00AE53DF">
      <w:pPr>
        <w:pStyle w:val="GvdeMetni"/>
        <w:rPr>
          <w:sz w:val="23"/>
          <w:szCs w:val="23"/>
          <w:lang w:val="en-US"/>
        </w:rPr>
      </w:pPr>
    </w:p>
    <w:p w14:paraId="31391DA0" w14:textId="77777777" w:rsidR="00AE53DF" w:rsidRPr="00DE444F" w:rsidRDefault="00AE53DF">
      <w:pPr>
        <w:pStyle w:val="GvdeMetni"/>
        <w:rPr>
          <w:sz w:val="23"/>
          <w:szCs w:val="23"/>
          <w:lang w:val="en-US"/>
        </w:rPr>
      </w:pPr>
    </w:p>
    <w:p w14:paraId="77324CED" w14:textId="77777777" w:rsidR="00AE53DF" w:rsidRPr="00DE444F" w:rsidRDefault="00AE53DF">
      <w:pPr>
        <w:pStyle w:val="GvdeMetni"/>
        <w:rPr>
          <w:sz w:val="23"/>
          <w:szCs w:val="23"/>
          <w:lang w:val="en-US"/>
        </w:rPr>
      </w:pPr>
    </w:p>
    <w:p w14:paraId="5FBE1D14" w14:textId="77777777" w:rsidR="00AE53DF" w:rsidRPr="00DE444F" w:rsidRDefault="00AE53DF">
      <w:pPr>
        <w:pStyle w:val="GvdeMetni"/>
        <w:spacing w:before="8"/>
        <w:rPr>
          <w:sz w:val="23"/>
          <w:szCs w:val="23"/>
          <w:lang w:val="en-US"/>
        </w:rPr>
      </w:pPr>
    </w:p>
    <w:p w14:paraId="1B6E6135" w14:textId="77777777" w:rsidR="001A10BB" w:rsidRPr="00DE444F" w:rsidRDefault="001A10BB" w:rsidP="001A10BB">
      <w:pPr>
        <w:pStyle w:val="GvdeMetni"/>
        <w:spacing w:before="90" w:line="362" w:lineRule="auto"/>
        <w:ind w:left="680" w:right="3911"/>
        <w:rPr>
          <w:sz w:val="23"/>
          <w:szCs w:val="23"/>
          <w:lang w:val="en-US"/>
        </w:rPr>
      </w:pPr>
      <w:r w:rsidRPr="00DE444F">
        <w:rPr>
          <w:sz w:val="23"/>
          <w:szCs w:val="23"/>
          <w:lang w:val="en-US"/>
        </w:rPr>
        <w:t>I hereby confirm that abovementioned information is true. Authorized person on behalf of the applicant:</w:t>
      </w:r>
    </w:p>
    <w:p w14:paraId="7493F908" w14:textId="77777777" w:rsidR="001A10BB" w:rsidRPr="00DE444F" w:rsidRDefault="001A10BB" w:rsidP="001A10BB">
      <w:pPr>
        <w:pStyle w:val="GvdeMetni"/>
        <w:ind w:left="680" w:right="7596"/>
        <w:rPr>
          <w:sz w:val="23"/>
          <w:szCs w:val="23"/>
          <w:lang w:val="en-US"/>
        </w:rPr>
      </w:pPr>
      <w:r w:rsidRPr="00DE444F">
        <w:rPr>
          <w:sz w:val="23"/>
          <w:szCs w:val="23"/>
          <w:lang w:val="en-US"/>
        </w:rPr>
        <w:t>Name &amp; Surname:</w:t>
      </w:r>
    </w:p>
    <w:p w14:paraId="6BC58C62" w14:textId="77777777" w:rsidR="001A10BB" w:rsidRPr="00DE444F" w:rsidRDefault="001A10BB" w:rsidP="001A10BB">
      <w:pPr>
        <w:pStyle w:val="GvdeMetni"/>
        <w:spacing w:before="134"/>
        <w:ind w:left="680" w:right="8434"/>
        <w:rPr>
          <w:sz w:val="23"/>
          <w:szCs w:val="23"/>
          <w:lang w:val="en-US"/>
        </w:rPr>
      </w:pPr>
      <w:r w:rsidRPr="00DE444F">
        <w:rPr>
          <w:sz w:val="23"/>
          <w:szCs w:val="23"/>
          <w:lang w:val="en-US"/>
        </w:rPr>
        <w:t>Position:</w:t>
      </w:r>
    </w:p>
    <w:p w14:paraId="14A77BC6" w14:textId="77777777" w:rsidR="001A10BB" w:rsidRPr="00DE444F" w:rsidRDefault="001A10BB" w:rsidP="001A10BB">
      <w:pPr>
        <w:pStyle w:val="GvdeMetni"/>
        <w:spacing w:before="137"/>
        <w:ind w:left="680"/>
        <w:rPr>
          <w:sz w:val="23"/>
          <w:szCs w:val="23"/>
          <w:lang w:val="en-US"/>
        </w:rPr>
      </w:pPr>
      <w:r w:rsidRPr="00DE444F">
        <w:rPr>
          <w:sz w:val="23"/>
          <w:szCs w:val="23"/>
          <w:lang w:val="en-US"/>
        </w:rPr>
        <w:t>Signature:</w:t>
      </w:r>
    </w:p>
    <w:p w14:paraId="78440B41" w14:textId="77777777" w:rsidR="001A10BB" w:rsidRPr="00DE444F" w:rsidRDefault="001A10BB" w:rsidP="001A10BB">
      <w:pPr>
        <w:pStyle w:val="GvdeMetni"/>
        <w:spacing w:before="139"/>
        <w:ind w:left="680"/>
        <w:rPr>
          <w:sz w:val="23"/>
          <w:szCs w:val="23"/>
          <w:lang w:val="en-US"/>
        </w:rPr>
      </w:pPr>
      <w:r w:rsidRPr="00DE444F">
        <w:rPr>
          <w:sz w:val="23"/>
          <w:szCs w:val="23"/>
          <w:lang w:val="en-US"/>
        </w:rPr>
        <w:t>Date: …/…/……</w:t>
      </w:r>
    </w:p>
    <w:p w14:paraId="6570C2E2" w14:textId="77777777" w:rsidR="00AE53DF" w:rsidRPr="00DE444F" w:rsidRDefault="00AE53DF">
      <w:pPr>
        <w:rPr>
          <w:sz w:val="23"/>
          <w:szCs w:val="23"/>
          <w:lang w:val="en-US"/>
        </w:rPr>
        <w:sectPr w:rsidR="00AE53DF" w:rsidRPr="00DE444F">
          <w:pgSz w:w="11910" w:h="16840"/>
          <w:pgMar w:top="98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31F14520" w14:textId="77777777" w:rsidR="00AE53DF" w:rsidRPr="00DE444F" w:rsidRDefault="001A10BB">
      <w:pPr>
        <w:pStyle w:val="Balk1"/>
        <w:spacing w:before="61"/>
        <w:rPr>
          <w:sz w:val="23"/>
          <w:szCs w:val="23"/>
          <w:lang w:val="en-US"/>
        </w:rPr>
      </w:pPr>
      <w:bookmarkStart w:id="8" w:name="_bookmark7"/>
      <w:bookmarkEnd w:id="8"/>
      <w:r w:rsidRPr="00DE444F">
        <w:rPr>
          <w:sz w:val="23"/>
          <w:szCs w:val="23"/>
          <w:lang w:val="en-US"/>
        </w:rPr>
        <w:lastRenderedPageBreak/>
        <w:t>Annex</w:t>
      </w:r>
      <w:r w:rsidR="00C350F7" w:rsidRPr="00DE444F">
        <w:rPr>
          <w:sz w:val="23"/>
          <w:szCs w:val="23"/>
          <w:lang w:val="en-US"/>
        </w:rPr>
        <w:t xml:space="preserve"> 3. </w:t>
      </w:r>
      <w:r w:rsidRPr="00DE444F">
        <w:rPr>
          <w:sz w:val="23"/>
          <w:szCs w:val="23"/>
          <w:lang w:val="en-US"/>
        </w:rPr>
        <w:t>Manufacturing Site Application Form</w:t>
      </w:r>
    </w:p>
    <w:p w14:paraId="0FF59B1E" w14:textId="77777777" w:rsidR="00AE53DF" w:rsidRPr="00DE444F" w:rsidRDefault="00AE53DF">
      <w:pPr>
        <w:pStyle w:val="GvdeMetni"/>
        <w:rPr>
          <w:b/>
          <w:sz w:val="23"/>
          <w:szCs w:val="23"/>
          <w:lang w:val="en-US"/>
        </w:rPr>
      </w:pPr>
    </w:p>
    <w:p w14:paraId="5C4C941B" w14:textId="77777777" w:rsidR="00AE53DF" w:rsidRPr="00DE444F" w:rsidRDefault="00AE53DF">
      <w:pPr>
        <w:pStyle w:val="GvdeMetni"/>
        <w:spacing w:before="1"/>
        <w:rPr>
          <w:b/>
          <w:sz w:val="23"/>
          <w:szCs w:val="23"/>
          <w:lang w:val="en-US"/>
        </w:rPr>
      </w:pPr>
    </w:p>
    <w:p w14:paraId="00DAB138" w14:textId="77777777" w:rsidR="00AE53DF" w:rsidRPr="00DE444F" w:rsidRDefault="001A10BB">
      <w:pPr>
        <w:ind w:left="680"/>
        <w:rPr>
          <w:b/>
          <w:sz w:val="23"/>
          <w:szCs w:val="23"/>
          <w:lang w:val="en-US"/>
        </w:rPr>
      </w:pPr>
      <w:r w:rsidRPr="00DE444F">
        <w:rPr>
          <w:b/>
          <w:sz w:val="23"/>
          <w:szCs w:val="23"/>
          <w:lang w:val="en-US"/>
        </w:rPr>
        <w:t>Name of Manufacturing Site</w:t>
      </w:r>
      <w:r w:rsidR="00C350F7" w:rsidRPr="00DE444F">
        <w:rPr>
          <w:b/>
          <w:sz w:val="23"/>
          <w:szCs w:val="23"/>
          <w:lang w:val="en-US"/>
        </w:rPr>
        <w:t>:</w:t>
      </w:r>
    </w:p>
    <w:p w14:paraId="60CD69EA" w14:textId="77777777" w:rsidR="00AE53DF" w:rsidRPr="00DE444F" w:rsidRDefault="00C350F7">
      <w:pPr>
        <w:pStyle w:val="GvdeMetni"/>
        <w:spacing w:before="132"/>
        <w:ind w:left="680"/>
        <w:rPr>
          <w:sz w:val="23"/>
          <w:szCs w:val="23"/>
          <w:lang w:val="en-US"/>
        </w:rPr>
      </w:pPr>
      <w:r w:rsidRPr="00DE444F">
        <w:rPr>
          <w:sz w:val="23"/>
          <w:szCs w:val="23"/>
          <w:lang w:val="en-US"/>
        </w:rPr>
        <w:t>(</w:t>
      </w:r>
      <w:r w:rsidR="001A10BB" w:rsidRPr="00DE444F">
        <w:rPr>
          <w:sz w:val="23"/>
          <w:szCs w:val="23"/>
          <w:lang w:val="en-US"/>
        </w:rPr>
        <w:t>As Written on the Permit Issued by the Relevant Authority</w:t>
      </w:r>
      <w:r w:rsidRPr="00DE444F">
        <w:rPr>
          <w:sz w:val="23"/>
          <w:szCs w:val="23"/>
          <w:lang w:val="en-US"/>
        </w:rPr>
        <w:t>)</w:t>
      </w:r>
    </w:p>
    <w:p w14:paraId="4365152B" w14:textId="77777777" w:rsidR="00AE53DF" w:rsidRPr="00DE444F" w:rsidRDefault="00AE53DF">
      <w:pPr>
        <w:pStyle w:val="GvdeMetni"/>
        <w:rPr>
          <w:sz w:val="23"/>
          <w:szCs w:val="23"/>
          <w:lang w:val="en-US"/>
        </w:rPr>
      </w:pPr>
    </w:p>
    <w:p w14:paraId="17E9EBCA" w14:textId="77777777" w:rsidR="00AE53DF" w:rsidRPr="00DE444F" w:rsidRDefault="00AE53DF">
      <w:pPr>
        <w:pStyle w:val="GvdeMetni"/>
        <w:spacing w:before="4"/>
        <w:rPr>
          <w:sz w:val="23"/>
          <w:szCs w:val="23"/>
          <w:lang w:val="en-US"/>
        </w:rPr>
      </w:pPr>
    </w:p>
    <w:p w14:paraId="04075DB5" w14:textId="77777777" w:rsidR="00AE53DF" w:rsidRPr="00DE444F" w:rsidRDefault="001A10BB">
      <w:pPr>
        <w:spacing w:before="1"/>
        <w:ind w:left="680"/>
        <w:rPr>
          <w:b/>
          <w:sz w:val="23"/>
          <w:szCs w:val="23"/>
          <w:lang w:val="en-US"/>
        </w:rPr>
      </w:pPr>
      <w:r w:rsidRPr="00DE444F">
        <w:rPr>
          <w:b/>
          <w:sz w:val="23"/>
          <w:szCs w:val="23"/>
          <w:lang w:val="en-US"/>
        </w:rPr>
        <w:t>Address:</w:t>
      </w:r>
    </w:p>
    <w:p w14:paraId="29A29A82" w14:textId="77777777" w:rsidR="00AE53DF" w:rsidRPr="00DE444F" w:rsidRDefault="00C350F7">
      <w:pPr>
        <w:pStyle w:val="GvdeMetni"/>
        <w:spacing w:before="134"/>
        <w:ind w:left="680"/>
        <w:rPr>
          <w:sz w:val="23"/>
          <w:szCs w:val="23"/>
          <w:lang w:val="en-US"/>
        </w:rPr>
      </w:pPr>
      <w:r w:rsidRPr="00DE444F">
        <w:rPr>
          <w:sz w:val="23"/>
          <w:szCs w:val="23"/>
          <w:lang w:val="en-US"/>
        </w:rPr>
        <w:t>(</w:t>
      </w:r>
      <w:r w:rsidR="001A10BB" w:rsidRPr="00DE444F">
        <w:rPr>
          <w:sz w:val="23"/>
          <w:szCs w:val="23"/>
          <w:lang w:val="en-US"/>
        </w:rPr>
        <w:t>As Written on the Permit Issued by the Relevant Authority</w:t>
      </w:r>
      <w:r w:rsidRPr="00DE444F">
        <w:rPr>
          <w:sz w:val="23"/>
          <w:szCs w:val="23"/>
          <w:lang w:val="en-US"/>
        </w:rPr>
        <w:t>)</w:t>
      </w:r>
    </w:p>
    <w:p w14:paraId="5E0E3814" w14:textId="77777777" w:rsidR="00AE53DF" w:rsidRPr="00DE444F" w:rsidRDefault="00AE53DF">
      <w:pPr>
        <w:pStyle w:val="GvdeMetni"/>
        <w:rPr>
          <w:sz w:val="23"/>
          <w:szCs w:val="23"/>
          <w:lang w:val="en-US"/>
        </w:rPr>
      </w:pPr>
    </w:p>
    <w:p w14:paraId="628A42B6" w14:textId="77777777" w:rsidR="00AE53DF" w:rsidRPr="00DE444F" w:rsidRDefault="00AE53DF">
      <w:pPr>
        <w:pStyle w:val="GvdeMetni"/>
        <w:spacing w:before="5"/>
        <w:rPr>
          <w:sz w:val="23"/>
          <w:szCs w:val="23"/>
          <w:lang w:val="en-US"/>
        </w:rPr>
      </w:pPr>
    </w:p>
    <w:p w14:paraId="6D2E2C16" w14:textId="77777777" w:rsidR="00AE53DF" w:rsidRPr="00DE444F" w:rsidRDefault="001A10BB" w:rsidP="001A10BB">
      <w:pPr>
        <w:spacing w:line="720" w:lineRule="auto"/>
        <w:ind w:left="680" w:right="8022"/>
        <w:rPr>
          <w:b/>
          <w:sz w:val="23"/>
          <w:szCs w:val="23"/>
          <w:lang w:val="en-US"/>
        </w:rPr>
      </w:pPr>
      <w:r w:rsidRPr="00DE444F">
        <w:rPr>
          <w:b/>
          <w:sz w:val="23"/>
          <w:szCs w:val="23"/>
          <w:lang w:val="en-US"/>
        </w:rPr>
        <w:t>Telephone:</w:t>
      </w:r>
      <w:r w:rsidR="00C350F7" w:rsidRPr="00DE444F">
        <w:rPr>
          <w:b/>
          <w:sz w:val="23"/>
          <w:szCs w:val="23"/>
          <w:lang w:val="en-US"/>
        </w:rPr>
        <w:t xml:space="preserve"> Fa</w:t>
      </w:r>
      <w:r w:rsidRPr="00DE444F">
        <w:rPr>
          <w:b/>
          <w:sz w:val="23"/>
          <w:szCs w:val="23"/>
          <w:lang w:val="en-US"/>
        </w:rPr>
        <w:t>x</w:t>
      </w:r>
      <w:r w:rsidR="00C350F7" w:rsidRPr="00DE444F">
        <w:rPr>
          <w:b/>
          <w:sz w:val="23"/>
          <w:szCs w:val="23"/>
          <w:lang w:val="en-US"/>
        </w:rPr>
        <w:t>:</w:t>
      </w:r>
    </w:p>
    <w:p w14:paraId="1F5E3E62" w14:textId="77777777" w:rsidR="00AE53DF" w:rsidRPr="00DE444F" w:rsidRDefault="00C350F7">
      <w:pPr>
        <w:spacing w:line="270" w:lineRule="exact"/>
        <w:ind w:left="680"/>
        <w:rPr>
          <w:sz w:val="23"/>
          <w:szCs w:val="23"/>
          <w:lang w:val="en-US"/>
        </w:rPr>
      </w:pPr>
      <w:r w:rsidRPr="00DE444F">
        <w:rPr>
          <w:b/>
          <w:sz w:val="23"/>
          <w:szCs w:val="23"/>
          <w:lang w:val="en-US"/>
        </w:rPr>
        <w:t>e-</w:t>
      </w:r>
      <w:r w:rsidR="001A10BB" w:rsidRPr="00DE444F">
        <w:rPr>
          <w:b/>
          <w:sz w:val="23"/>
          <w:szCs w:val="23"/>
          <w:lang w:val="en-US"/>
        </w:rPr>
        <w:t>mail</w:t>
      </w:r>
      <w:r w:rsidRPr="00DE444F">
        <w:rPr>
          <w:sz w:val="23"/>
          <w:szCs w:val="23"/>
          <w:lang w:val="en-US"/>
        </w:rPr>
        <w:t>:</w:t>
      </w:r>
    </w:p>
    <w:p w14:paraId="7D8BE8C6" w14:textId="77777777" w:rsidR="00AE53DF" w:rsidRPr="00DE444F" w:rsidRDefault="00AE53DF">
      <w:pPr>
        <w:pStyle w:val="GvdeMetni"/>
        <w:rPr>
          <w:sz w:val="23"/>
          <w:szCs w:val="23"/>
          <w:lang w:val="en-US"/>
        </w:rPr>
      </w:pPr>
    </w:p>
    <w:p w14:paraId="7B6DF674" w14:textId="77777777" w:rsidR="00AE53DF" w:rsidRPr="00DE444F" w:rsidRDefault="00AE53DF">
      <w:pPr>
        <w:pStyle w:val="GvdeMetni"/>
        <w:spacing w:before="5"/>
        <w:rPr>
          <w:sz w:val="23"/>
          <w:szCs w:val="23"/>
          <w:lang w:val="en-US"/>
        </w:rPr>
      </w:pPr>
    </w:p>
    <w:p w14:paraId="4494AA2A" w14:textId="77777777" w:rsidR="00AE53DF" w:rsidRPr="00DE444F" w:rsidRDefault="001A10BB">
      <w:pPr>
        <w:ind w:left="680"/>
        <w:rPr>
          <w:b/>
          <w:sz w:val="23"/>
          <w:szCs w:val="23"/>
          <w:lang w:val="en-US"/>
        </w:rPr>
      </w:pPr>
      <w:r w:rsidRPr="00DE444F">
        <w:rPr>
          <w:b/>
          <w:sz w:val="23"/>
          <w:szCs w:val="23"/>
          <w:lang w:val="en-US"/>
        </w:rPr>
        <w:t>Name of Responsible Personnel</w:t>
      </w:r>
      <w:r w:rsidR="00C350F7" w:rsidRPr="00DE444F">
        <w:rPr>
          <w:b/>
          <w:sz w:val="23"/>
          <w:szCs w:val="23"/>
          <w:lang w:val="en-US"/>
        </w:rPr>
        <w:t>:</w:t>
      </w:r>
    </w:p>
    <w:p w14:paraId="1650E800" w14:textId="77777777" w:rsidR="00AE53DF" w:rsidRPr="00DE444F" w:rsidRDefault="00AE53DF">
      <w:pPr>
        <w:pStyle w:val="GvdeMetni"/>
        <w:rPr>
          <w:b/>
          <w:sz w:val="23"/>
          <w:szCs w:val="23"/>
          <w:lang w:val="en-US"/>
        </w:rPr>
      </w:pPr>
    </w:p>
    <w:p w14:paraId="38E0FA34" w14:textId="77777777" w:rsidR="00AE53DF" w:rsidRPr="00DE444F" w:rsidRDefault="00AE53DF">
      <w:pPr>
        <w:pStyle w:val="GvdeMetni"/>
        <w:rPr>
          <w:b/>
          <w:sz w:val="23"/>
          <w:szCs w:val="23"/>
          <w:lang w:val="en-US"/>
        </w:rPr>
      </w:pPr>
    </w:p>
    <w:p w14:paraId="29EB6B31" w14:textId="77777777" w:rsidR="00AE53DF" w:rsidRPr="00DE444F" w:rsidRDefault="001A10BB" w:rsidP="001A10BB">
      <w:pPr>
        <w:spacing w:line="720" w:lineRule="auto"/>
        <w:ind w:left="680" w:right="5187"/>
        <w:rPr>
          <w:b/>
          <w:sz w:val="23"/>
          <w:szCs w:val="23"/>
          <w:lang w:val="en-US"/>
        </w:rPr>
      </w:pPr>
      <w:r w:rsidRPr="00DE444F">
        <w:rPr>
          <w:b/>
          <w:sz w:val="23"/>
          <w:szCs w:val="23"/>
          <w:lang w:val="en-US"/>
        </w:rPr>
        <w:t>Manufacturing Site Permit Date/No</w:t>
      </w:r>
      <w:r w:rsidR="00C350F7" w:rsidRPr="00DE444F">
        <w:rPr>
          <w:b/>
          <w:sz w:val="23"/>
          <w:szCs w:val="23"/>
          <w:lang w:val="en-US"/>
        </w:rPr>
        <w:t xml:space="preserve">: GMP </w:t>
      </w:r>
      <w:r w:rsidR="00160961" w:rsidRPr="00DE444F">
        <w:rPr>
          <w:b/>
          <w:sz w:val="23"/>
          <w:szCs w:val="23"/>
          <w:lang w:val="en-US"/>
        </w:rPr>
        <w:t xml:space="preserve">GMP </w:t>
      </w:r>
      <w:r w:rsidRPr="00DE444F">
        <w:rPr>
          <w:b/>
          <w:sz w:val="23"/>
          <w:szCs w:val="23"/>
          <w:lang w:val="en-US"/>
        </w:rPr>
        <w:t>Certificate Date/No</w:t>
      </w:r>
      <w:r w:rsidR="00C350F7" w:rsidRPr="00DE444F">
        <w:rPr>
          <w:b/>
          <w:sz w:val="23"/>
          <w:szCs w:val="23"/>
          <w:lang w:val="en-US"/>
        </w:rPr>
        <w:t>:</w:t>
      </w:r>
    </w:p>
    <w:p w14:paraId="477C0986" w14:textId="77777777" w:rsidR="00AE53DF" w:rsidRPr="00DE444F" w:rsidRDefault="00AE53DF">
      <w:pPr>
        <w:pStyle w:val="GvdeMetni"/>
        <w:rPr>
          <w:b/>
          <w:sz w:val="23"/>
          <w:szCs w:val="23"/>
          <w:lang w:val="en-US"/>
        </w:rPr>
      </w:pPr>
    </w:p>
    <w:p w14:paraId="7C862188" w14:textId="77777777" w:rsidR="00AE53DF" w:rsidRPr="00DE444F" w:rsidRDefault="00AE53DF">
      <w:pPr>
        <w:pStyle w:val="GvdeMetni"/>
        <w:rPr>
          <w:b/>
          <w:sz w:val="23"/>
          <w:szCs w:val="23"/>
          <w:lang w:val="en-US"/>
        </w:rPr>
      </w:pPr>
    </w:p>
    <w:p w14:paraId="40C16607" w14:textId="77777777" w:rsidR="001A10BB" w:rsidRPr="00DE444F" w:rsidRDefault="001A10BB" w:rsidP="001A10BB">
      <w:pPr>
        <w:pStyle w:val="GvdeMetni"/>
        <w:spacing w:before="90" w:line="362" w:lineRule="auto"/>
        <w:ind w:left="680" w:right="3911"/>
        <w:rPr>
          <w:sz w:val="23"/>
          <w:szCs w:val="23"/>
          <w:lang w:val="en-US"/>
        </w:rPr>
      </w:pPr>
      <w:r w:rsidRPr="00DE444F">
        <w:rPr>
          <w:sz w:val="23"/>
          <w:szCs w:val="23"/>
          <w:lang w:val="en-US"/>
        </w:rPr>
        <w:t>I hereby confirm that abovementioned information is true. Authorized person on behalf of the applicant:</w:t>
      </w:r>
    </w:p>
    <w:p w14:paraId="5673EBB0" w14:textId="77777777" w:rsidR="001A10BB" w:rsidRPr="00DE444F" w:rsidRDefault="001A10BB" w:rsidP="001A10BB">
      <w:pPr>
        <w:pStyle w:val="GvdeMetni"/>
        <w:ind w:left="680" w:right="7596"/>
        <w:rPr>
          <w:sz w:val="23"/>
          <w:szCs w:val="23"/>
          <w:lang w:val="en-US"/>
        </w:rPr>
      </w:pPr>
      <w:r w:rsidRPr="00DE444F">
        <w:rPr>
          <w:sz w:val="23"/>
          <w:szCs w:val="23"/>
          <w:lang w:val="en-US"/>
        </w:rPr>
        <w:t>Name &amp; Surname:</w:t>
      </w:r>
    </w:p>
    <w:p w14:paraId="3825B447" w14:textId="77777777" w:rsidR="001A10BB" w:rsidRPr="00DE444F" w:rsidRDefault="001A10BB" w:rsidP="001A10BB">
      <w:pPr>
        <w:pStyle w:val="GvdeMetni"/>
        <w:spacing w:before="134"/>
        <w:ind w:left="680" w:right="8434"/>
        <w:rPr>
          <w:sz w:val="23"/>
          <w:szCs w:val="23"/>
          <w:lang w:val="en-US"/>
        </w:rPr>
      </w:pPr>
      <w:r w:rsidRPr="00DE444F">
        <w:rPr>
          <w:sz w:val="23"/>
          <w:szCs w:val="23"/>
          <w:lang w:val="en-US"/>
        </w:rPr>
        <w:t>Position:</w:t>
      </w:r>
    </w:p>
    <w:p w14:paraId="1981CC81" w14:textId="77777777" w:rsidR="001A10BB" w:rsidRPr="00DE444F" w:rsidRDefault="001A10BB" w:rsidP="001A10BB">
      <w:pPr>
        <w:pStyle w:val="GvdeMetni"/>
        <w:spacing w:before="137"/>
        <w:ind w:left="680"/>
        <w:rPr>
          <w:sz w:val="23"/>
          <w:szCs w:val="23"/>
          <w:lang w:val="en-US"/>
        </w:rPr>
      </w:pPr>
      <w:r w:rsidRPr="00DE444F">
        <w:rPr>
          <w:sz w:val="23"/>
          <w:szCs w:val="23"/>
          <w:lang w:val="en-US"/>
        </w:rPr>
        <w:t>Signature:</w:t>
      </w:r>
    </w:p>
    <w:p w14:paraId="238F39FF" w14:textId="77777777" w:rsidR="001A10BB" w:rsidRPr="00DE444F" w:rsidRDefault="001A10BB" w:rsidP="001A10BB">
      <w:pPr>
        <w:pStyle w:val="GvdeMetni"/>
        <w:spacing w:before="139"/>
        <w:ind w:left="680"/>
        <w:rPr>
          <w:sz w:val="23"/>
          <w:szCs w:val="23"/>
          <w:lang w:val="en-US"/>
        </w:rPr>
      </w:pPr>
      <w:r w:rsidRPr="00DE444F">
        <w:rPr>
          <w:sz w:val="23"/>
          <w:szCs w:val="23"/>
          <w:lang w:val="en-US"/>
        </w:rPr>
        <w:t>Date: …/…/……</w:t>
      </w:r>
    </w:p>
    <w:p w14:paraId="48B0A9E7" w14:textId="77777777" w:rsidR="00AE53DF" w:rsidRPr="00DE444F" w:rsidRDefault="00AE53DF">
      <w:pPr>
        <w:rPr>
          <w:sz w:val="23"/>
          <w:szCs w:val="23"/>
          <w:lang w:val="en-US"/>
        </w:rPr>
        <w:sectPr w:rsidR="00AE53DF" w:rsidRPr="00DE444F">
          <w:pgSz w:w="11910" w:h="16840"/>
          <w:pgMar w:top="98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3C72DA96" w14:textId="77777777" w:rsidR="00AE53DF" w:rsidRPr="00DE444F" w:rsidRDefault="001A10BB">
      <w:pPr>
        <w:pStyle w:val="Balk1"/>
        <w:spacing w:before="62" w:line="360" w:lineRule="auto"/>
        <w:ind w:left="113" w:firstLine="566"/>
        <w:rPr>
          <w:sz w:val="23"/>
          <w:szCs w:val="23"/>
          <w:lang w:val="en-US"/>
        </w:rPr>
      </w:pPr>
      <w:bookmarkStart w:id="9" w:name="_bookmark8"/>
      <w:bookmarkEnd w:id="9"/>
      <w:r w:rsidRPr="00DE444F">
        <w:rPr>
          <w:sz w:val="23"/>
          <w:szCs w:val="23"/>
          <w:lang w:val="en-US"/>
        </w:rPr>
        <w:lastRenderedPageBreak/>
        <w:t>Annex</w:t>
      </w:r>
      <w:r w:rsidR="00C350F7" w:rsidRPr="00DE444F">
        <w:rPr>
          <w:sz w:val="23"/>
          <w:szCs w:val="23"/>
          <w:lang w:val="en-US"/>
        </w:rPr>
        <w:t xml:space="preserve"> 4. </w:t>
      </w:r>
      <w:r w:rsidR="0000212E" w:rsidRPr="00DE444F">
        <w:rPr>
          <w:sz w:val="23"/>
          <w:szCs w:val="23"/>
          <w:lang w:val="en-US"/>
        </w:rPr>
        <w:t xml:space="preserve">Documents Required to Be Submitted in </w:t>
      </w:r>
      <w:r w:rsidR="00F76894" w:rsidRPr="00DE444F">
        <w:rPr>
          <w:sz w:val="23"/>
          <w:szCs w:val="23"/>
          <w:lang w:val="en-US"/>
        </w:rPr>
        <w:t xml:space="preserve">the </w:t>
      </w:r>
      <w:r w:rsidR="0000212E" w:rsidRPr="00DE444F">
        <w:rPr>
          <w:sz w:val="23"/>
          <w:szCs w:val="23"/>
          <w:lang w:val="en-US"/>
        </w:rPr>
        <w:t xml:space="preserve">GMP Inspections to Be </w:t>
      </w:r>
      <w:r w:rsidR="00773E93" w:rsidRPr="00DE444F">
        <w:rPr>
          <w:sz w:val="23"/>
          <w:szCs w:val="23"/>
          <w:lang w:val="en-US"/>
        </w:rPr>
        <w:t>Conducted</w:t>
      </w:r>
      <w:r w:rsidR="0000212E" w:rsidRPr="00DE444F">
        <w:rPr>
          <w:sz w:val="23"/>
          <w:szCs w:val="23"/>
          <w:lang w:val="en-US"/>
        </w:rPr>
        <w:t xml:space="preserve"> in the </w:t>
      </w:r>
      <w:r w:rsidR="00F76894" w:rsidRPr="00DE444F">
        <w:rPr>
          <w:sz w:val="23"/>
          <w:szCs w:val="23"/>
          <w:lang w:val="en-US"/>
        </w:rPr>
        <w:t xml:space="preserve">On-Site </w:t>
      </w:r>
      <w:r w:rsidR="0000212E" w:rsidRPr="00DE444F">
        <w:rPr>
          <w:sz w:val="23"/>
          <w:szCs w:val="23"/>
          <w:lang w:val="en-US"/>
        </w:rPr>
        <w:t>Manufacturing Sites Located Abroad</w:t>
      </w:r>
    </w:p>
    <w:p w14:paraId="1D3873E7" w14:textId="77777777" w:rsidR="00AE53DF" w:rsidRPr="00DE444F" w:rsidRDefault="00AE53DF">
      <w:pPr>
        <w:pStyle w:val="GvdeMetni"/>
        <w:spacing w:before="10"/>
        <w:rPr>
          <w:b/>
          <w:sz w:val="23"/>
          <w:szCs w:val="23"/>
          <w:lang w:val="en-US"/>
        </w:rPr>
      </w:pPr>
    </w:p>
    <w:p w14:paraId="19C31C5E" w14:textId="77777777" w:rsidR="00AE53DF" w:rsidRPr="00DE444F" w:rsidRDefault="0000212E">
      <w:pPr>
        <w:ind w:left="680"/>
        <w:rPr>
          <w:b/>
          <w:sz w:val="23"/>
          <w:szCs w:val="23"/>
          <w:lang w:val="en-US"/>
        </w:rPr>
      </w:pPr>
      <w:r w:rsidRPr="00DE444F">
        <w:rPr>
          <w:b/>
          <w:sz w:val="23"/>
          <w:szCs w:val="23"/>
          <w:lang w:val="en-US"/>
        </w:rPr>
        <w:t>Annex</w:t>
      </w:r>
      <w:r w:rsidR="00C350F7" w:rsidRPr="00DE444F">
        <w:rPr>
          <w:b/>
          <w:sz w:val="23"/>
          <w:szCs w:val="23"/>
          <w:lang w:val="en-US"/>
        </w:rPr>
        <w:t xml:space="preserve"> 4.A. </w:t>
      </w:r>
      <w:r w:rsidRPr="00DE444F">
        <w:rPr>
          <w:b/>
          <w:sz w:val="23"/>
          <w:szCs w:val="23"/>
          <w:lang w:val="en-US"/>
        </w:rPr>
        <w:t>Technical Information Relating to the Manufacturing Site</w:t>
      </w:r>
    </w:p>
    <w:p w14:paraId="6D240582" w14:textId="77777777" w:rsidR="00AE53DF" w:rsidRPr="00DE444F" w:rsidRDefault="00AE53DF">
      <w:pPr>
        <w:pStyle w:val="GvdeMetni"/>
        <w:rPr>
          <w:b/>
          <w:sz w:val="23"/>
          <w:szCs w:val="23"/>
          <w:lang w:val="en-US"/>
        </w:rPr>
      </w:pPr>
    </w:p>
    <w:p w14:paraId="19F43162" w14:textId="77777777" w:rsidR="00AE53DF" w:rsidRPr="00DE444F" w:rsidRDefault="00AE53DF">
      <w:pPr>
        <w:pStyle w:val="GvdeMetni"/>
        <w:spacing w:before="7"/>
        <w:rPr>
          <w:b/>
          <w:sz w:val="23"/>
          <w:szCs w:val="23"/>
          <w:lang w:val="en-US"/>
        </w:rPr>
      </w:pPr>
    </w:p>
    <w:p w14:paraId="48173878" w14:textId="77777777" w:rsidR="00AE53DF" w:rsidRPr="00DE444F" w:rsidRDefault="0000212E">
      <w:pPr>
        <w:pStyle w:val="GvdeMetni"/>
        <w:ind w:left="680"/>
        <w:rPr>
          <w:sz w:val="23"/>
          <w:szCs w:val="23"/>
          <w:lang w:val="en-US"/>
        </w:rPr>
      </w:pPr>
      <w:r w:rsidRPr="00DE444F">
        <w:rPr>
          <w:b/>
          <w:sz w:val="23"/>
          <w:szCs w:val="23"/>
          <w:lang w:val="en-US"/>
        </w:rPr>
        <w:t xml:space="preserve">Annex </w:t>
      </w:r>
      <w:r w:rsidR="00C350F7" w:rsidRPr="00DE444F">
        <w:rPr>
          <w:b/>
          <w:sz w:val="23"/>
          <w:szCs w:val="23"/>
          <w:lang w:val="en-US"/>
        </w:rPr>
        <w:t xml:space="preserve">4.A.1. </w:t>
      </w:r>
      <w:r w:rsidRPr="00DE444F">
        <w:rPr>
          <w:sz w:val="23"/>
          <w:szCs w:val="23"/>
          <w:lang w:val="en-US"/>
        </w:rPr>
        <w:t xml:space="preserve">Current Site Master File and </w:t>
      </w:r>
      <w:r w:rsidR="00EE26B8" w:rsidRPr="00DE444F">
        <w:rPr>
          <w:sz w:val="23"/>
          <w:szCs w:val="23"/>
          <w:lang w:val="en-US"/>
        </w:rPr>
        <w:t xml:space="preserve">its </w:t>
      </w:r>
      <w:r w:rsidRPr="00DE444F">
        <w:rPr>
          <w:sz w:val="23"/>
          <w:szCs w:val="23"/>
          <w:lang w:val="en-US"/>
        </w:rPr>
        <w:t>annexes</w:t>
      </w:r>
      <w:r w:rsidR="00C350F7" w:rsidRPr="00DE444F">
        <w:rPr>
          <w:sz w:val="23"/>
          <w:szCs w:val="23"/>
          <w:lang w:val="en-US"/>
        </w:rPr>
        <w:t xml:space="preserve"> (smf.pdf)</w:t>
      </w:r>
    </w:p>
    <w:p w14:paraId="3DDE3274" w14:textId="77777777" w:rsidR="00AE53DF" w:rsidRPr="00DE444F" w:rsidRDefault="00AE53DF">
      <w:pPr>
        <w:pStyle w:val="GvdeMetni"/>
        <w:rPr>
          <w:sz w:val="23"/>
          <w:szCs w:val="23"/>
          <w:lang w:val="en-US"/>
        </w:rPr>
      </w:pPr>
    </w:p>
    <w:p w14:paraId="10426456" w14:textId="77777777" w:rsidR="00AE53DF" w:rsidRPr="00DE444F" w:rsidRDefault="00AE53DF">
      <w:pPr>
        <w:pStyle w:val="GvdeMetni"/>
        <w:rPr>
          <w:sz w:val="23"/>
          <w:szCs w:val="23"/>
          <w:lang w:val="en-US"/>
        </w:rPr>
      </w:pPr>
    </w:p>
    <w:p w14:paraId="5E0FE2B3" w14:textId="77777777" w:rsidR="00AE53DF" w:rsidRPr="00DE444F" w:rsidRDefault="0000212E">
      <w:pPr>
        <w:pStyle w:val="GvdeMetni"/>
        <w:ind w:left="680"/>
        <w:rPr>
          <w:sz w:val="23"/>
          <w:szCs w:val="23"/>
          <w:lang w:val="en-US"/>
        </w:rPr>
      </w:pPr>
      <w:r w:rsidRPr="00DE444F">
        <w:rPr>
          <w:b/>
          <w:sz w:val="23"/>
          <w:szCs w:val="23"/>
          <w:lang w:val="en-US"/>
        </w:rPr>
        <w:t xml:space="preserve">Annex </w:t>
      </w:r>
      <w:r w:rsidR="00C350F7" w:rsidRPr="00DE444F">
        <w:rPr>
          <w:b/>
          <w:sz w:val="23"/>
          <w:szCs w:val="23"/>
          <w:lang w:val="en-US"/>
        </w:rPr>
        <w:t xml:space="preserve">4.A.2. </w:t>
      </w:r>
      <w:r w:rsidRPr="00DE444F">
        <w:rPr>
          <w:sz w:val="23"/>
          <w:szCs w:val="23"/>
          <w:lang w:val="en-US"/>
        </w:rPr>
        <w:t>Current GMP Certificate and Manufacturing Site Permit of the site</w:t>
      </w:r>
      <w:r w:rsidR="00C350F7" w:rsidRPr="00DE444F">
        <w:rPr>
          <w:sz w:val="23"/>
          <w:szCs w:val="23"/>
          <w:lang w:val="en-US"/>
        </w:rPr>
        <w:t xml:space="preserve"> (</w:t>
      </w:r>
      <w:r w:rsidR="00160961" w:rsidRPr="00DE444F">
        <w:rPr>
          <w:sz w:val="23"/>
          <w:szCs w:val="23"/>
          <w:lang w:val="en-US"/>
        </w:rPr>
        <w:t>certificate</w:t>
      </w:r>
      <w:r w:rsidR="00C350F7" w:rsidRPr="00DE444F">
        <w:rPr>
          <w:sz w:val="23"/>
          <w:szCs w:val="23"/>
          <w:lang w:val="en-US"/>
        </w:rPr>
        <w:t>.pdf)</w:t>
      </w:r>
    </w:p>
    <w:p w14:paraId="2278D45B" w14:textId="77777777" w:rsidR="00AE53DF" w:rsidRPr="00DE444F" w:rsidRDefault="00AE53DF">
      <w:pPr>
        <w:pStyle w:val="GvdeMetni"/>
        <w:rPr>
          <w:sz w:val="23"/>
          <w:szCs w:val="23"/>
          <w:lang w:val="en-US"/>
        </w:rPr>
      </w:pPr>
    </w:p>
    <w:p w14:paraId="10776D0B" w14:textId="77777777" w:rsidR="00AE53DF" w:rsidRPr="00DE444F" w:rsidRDefault="00AE53DF">
      <w:pPr>
        <w:pStyle w:val="GvdeMetni"/>
        <w:rPr>
          <w:sz w:val="23"/>
          <w:szCs w:val="23"/>
          <w:lang w:val="en-US"/>
        </w:rPr>
      </w:pPr>
    </w:p>
    <w:p w14:paraId="509F0B7F" w14:textId="77777777" w:rsidR="00AE53DF" w:rsidRPr="00DE444F" w:rsidRDefault="0000212E">
      <w:pPr>
        <w:pStyle w:val="GvdeMetni"/>
        <w:spacing w:before="1" w:line="360"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 xml:space="preserve">4.A.3. </w:t>
      </w:r>
      <w:r w:rsidR="004E6400" w:rsidRPr="00DE444F">
        <w:rPr>
          <w:sz w:val="23"/>
          <w:szCs w:val="23"/>
          <w:lang w:val="en-US"/>
        </w:rPr>
        <w:t>Current inspection report comprising the product</w:t>
      </w:r>
      <w:r w:rsidR="004172DB" w:rsidRPr="00DE444F">
        <w:rPr>
          <w:sz w:val="23"/>
          <w:szCs w:val="23"/>
          <w:lang w:val="en-US"/>
        </w:rPr>
        <w:t>ion line/field of the product(s) and corrective and preventive actions adopted in the manufacturing site, if any</w:t>
      </w:r>
      <w:r w:rsidR="00C350F7" w:rsidRPr="00DE444F">
        <w:rPr>
          <w:sz w:val="23"/>
          <w:szCs w:val="23"/>
          <w:lang w:val="en-US"/>
        </w:rPr>
        <w:t xml:space="preserve"> (r</w:t>
      </w:r>
      <w:r w:rsidR="00160961" w:rsidRPr="00DE444F">
        <w:rPr>
          <w:sz w:val="23"/>
          <w:szCs w:val="23"/>
          <w:lang w:val="en-US"/>
        </w:rPr>
        <w:t>eport</w:t>
      </w:r>
      <w:r w:rsidR="00C350F7" w:rsidRPr="00DE444F">
        <w:rPr>
          <w:sz w:val="23"/>
          <w:szCs w:val="23"/>
          <w:lang w:val="en-US"/>
        </w:rPr>
        <w:t>.pdf)</w:t>
      </w:r>
    </w:p>
    <w:p w14:paraId="0088F270" w14:textId="77777777" w:rsidR="00AE53DF" w:rsidRPr="00DE444F" w:rsidRDefault="00AE53DF">
      <w:pPr>
        <w:pStyle w:val="GvdeMetni"/>
        <w:spacing w:before="10"/>
        <w:rPr>
          <w:sz w:val="23"/>
          <w:szCs w:val="23"/>
          <w:lang w:val="en-US"/>
        </w:rPr>
      </w:pPr>
    </w:p>
    <w:p w14:paraId="20C96A5D" w14:textId="1749C153" w:rsidR="00AE53DF" w:rsidRPr="00DE444F" w:rsidRDefault="004172DB">
      <w:pPr>
        <w:pStyle w:val="GvdeMetni"/>
        <w:spacing w:line="360" w:lineRule="auto"/>
        <w:ind w:left="113" w:right="108" w:firstLine="566"/>
        <w:jc w:val="both"/>
        <w:rPr>
          <w:sz w:val="23"/>
          <w:szCs w:val="23"/>
          <w:lang w:val="en-US"/>
        </w:rPr>
      </w:pPr>
      <w:r w:rsidRPr="00DE444F">
        <w:rPr>
          <w:b/>
          <w:sz w:val="23"/>
          <w:szCs w:val="23"/>
          <w:lang w:val="en-US"/>
        </w:rPr>
        <w:t xml:space="preserve">Annex </w:t>
      </w:r>
      <w:r w:rsidR="00C350F7" w:rsidRPr="00DE444F">
        <w:rPr>
          <w:b/>
          <w:sz w:val="23"/>
          <w:szCs w:val="23"/>
          <w:lang w:val="en-US"/>
        </w:rPr>
        <w:t>4.A.4</w:t>
      </w:r>
      <w:r w:rsidR="00C350F7" w:rsidRPr="00DE444F">
        <w:rPr>
          <w:sz w:val="23"/>
          <w:szCs w:val="23"/>
          <w:lang w:val="en-US"/>
        </w:rPr>
        <w:t xml:space="preserve">. </w:t>
      </w:r>
      <w:r w:rsidR="00160961" w:rsidRPr="00DE444F">
        <w:rPr>
          <w:sz w:val="23"/>
          <w:szCs w:val="23"/>
          <w:lang w:val="en-US"/>
        </w:rPr>
        <w:t xml:space="preserve">Declaration prepared by the manufacturing company, indicating whether a recall has been made for the products produced in the site </w:t>
      </w:r>
      <w:r w:rsidR="0088021C" w:rsidRPr="00DE444F">
        <w:rPr>
          <w:sz w:val="23"/>
          <w:szCs w:val="23"/>
          <w:lang w:val="en-US"/>
        </w:rPr>
        <w:t>in 5 years</w:t>
      </w:r>
      <w:r w:rsidR="00160961" w:rsidRPr="00DE444F">
        <w:rPr>
          <w:sz w:val="23"/>
          <w:szCs w:val="23"/>
          <w:lang w:val="en-US"/>
        </w:rPr>
        <w:t xml:space="preserve">, the products recalled, and the product defects reported to local and international medicine authorities and their summary explanation </w:t>
      </w:r>
      <w:r w:rsidR="00C350F7" w:rsidRPr="00DE444F">
        <w:rPr>
          <w:sz w:val="23"/>
          <w:szCs w:val="23"/>
          <w:lang w:val="en-US"/>
        </w:rPr>
        <w:t>(</w:t>
      </w:r>
      <w:r w:rsidR="00160961" w:rsidRPr="00DE444F">
        <w:rPr>
          <w:sz w:val="23"/>
          <w:szCs w:val="23"/>
          <w:lang w:val="en-US"/>
        </w:rPr>
        <w:t>defect</w:t>
      </w:r>
      <w:r w:rsidR="00C350F7" w:rsidRPr="00DE444F">
        <w:rPr>
          <w:sz w:val="23"/>
          <w:szCs w:val="23"/>
          <w:lang w:val="en-US"/>
        </w:rPr>
        <w:t>.pdf)</w:t>
      </w:r>
    </w:p>
    <w:p w14:paraId="6A0223B0" w14:textId="77777777" w:rsidR="00AE53DF" w:rsidRPr="00DE444F" w:rsidRDefault="00AE53DF">
      <w:pPr>
        <w:pStyle w:val="GvdeMetni"/>
        <w:spacing w:before="5"/>
        <w:rPr>
          <w:sz w:val="23"/>
          <w:szCs w:val="23"/>
          <w:lang w:val="en-US"/>
        </w:rPr>
      </w:pPr>
    </w:p>
    <w:p w14:paraId="6F1FFB3A" w14:textId="77777777" w:rsidR="00AE53DF" w:rsidRPr="00DE444F" w:rsidRDefault="00D471A7">
      <w:pPr>
        <w:ind w:left="680"/>
        <w:rPr>
          <w:b/>
          <w:sz w:val="23"/>
          <w:szCs w:val="23"/>
          <w:lang w:val="en-US"/>
        </w:rPr>
      </w:pPr>
      <w:r w:rsidRPr="00DE444F">
        <w:rPr>
          <w:b/>
          <w:sz w:val="23"/>
          <w:szCs w:val="23"/>
          <w:lang w:val="en-US"/>
        </w:rPr>
        <w:t>Annex</w:t>
      </w:r>
      <w:r w:rsidR="00C350F7" w:rsidRPr="00DE444F">
        <w:rPr>
          <w:b/>
          <w:sz w:val="23"/>
          <w:szCs w:val="23"/>
          <w:lang w:val="en-US"/>
        </w:rPr>
        <w:t xml:space="preserve"> 4.B. </w:t>
      </w:r>
      <w:r w:rsidRPr="00DE444F">
        <w:rPr>
          <w:b/>
          <w:sz w:val="23"/>
          <w:szCs w:val="23"/>
          <w:lang w:val="en-US"/>
        </w:rPr>
        <w:t>Technical Information on the Product</w:t>
      </w:r>
    </w:p>
    <w:p w14:paraId="38F5D1F6" w14:textId="77777777" w:rsidR="00AE53DF" w:rsidRPr="00DE444F" w:rsidRDefault="00AE53DF">
      <w:pPr>
        <w:pStyle w:val="GvdeMetni"/>
        <w:rPr>
          <w:b/>
          <w:sz w:val="23"/>
          <w:szCs w:val="23"/>
          <w:lang w:val="en-US"/>
        </w:rPr>
      </w:pPr>
    </w:p>
    <w:p w14:paraId="4984A7CD" w14:textId="77777777" w:rsidR="00AE53DF" w:rsidRPr="00DE444F" w:rsidRDefault="00AE53DF">
      <w:pPr>
        <w:pStyle w:val="GvdeMetni"/>
        <w:spacing w:before="7"/>
        <w:rPr>
          <w:b/>
          <w:sz w:val="23"/>
          <w:szCs w:val="23"/>
          <w:lang w:val="en-US"/>
        </w:rPr>
      </w:pPr>
    </w:p>
    <w:p w14:paraId="012650B9" w14:textId="58177A6B" w:rsidR="00AE53DF" w:rsidRPr="00DE444F" w:rsidRDefault="00D471A7" w:rsidP="00160961">
      <w:pPr>
        <w:pStyle w:val="GvdeMetni"/>
        <w:ind w:left="142" w:firstLine="538"/>
        <w:rPr>
          <w:sz w:val="23"/>
          <w:szCs w:val="23"/>
          <w:lang w:val="en-US"/>
        </w:rPr>
      </w:pPr>
      <w:r w:rsidRPr="00DE444F">
        <w:rPr>
          <w:b/>
          <w:sz w:val="23"/>
          <w:szCs w:val="23"/>
          <w:lang w:val="en-US"/>
        </w:rPr>
        <w:t xml:space="preserve">Annex </w:t>
      </w:r>
      <w:r w:rsidR="00C350F7" w:rsidRPr="00DE444F">
        <w:rPr>
          <w:b/>
          <w:sz w:val="23"/>
          <w:szCs w:val="23"/>
          <w:lang w:val="en-US"/>
        </w:rPr>
        <w:t xml:space="preserve">4.B.1. </w:t>
      </w:r>
      <w:r w:rsidR="00071529" w:rsidRPr="00DE444F">
        <w:rPr>
          <w:sz w:val="23"/>
          <w:szCs w:val="23"/>
          <w:lang w:val="en-US"/>
        </w:rPr>
        <w:t>List comprising s</w:t>
      </w:r>
      <w:r w:rsidRPr="00DE444F">
        <w:rPr>
          <w:sz w:val="23"/>
          <w:szCs w:val="23"/>
          <w:lang w:val="en-US"/>
        </w:rPr>
        <w:t xml:space="preserve">torage conditions </w:t>
      </w:r>
      <w:r w:rsidR="00C350F7" w:rsidRPr="00DE444F">
        <w:rPr>
          <w:sz w:val="23"/>
          <w:szCs w:val="23"/>
          <w:lang w:val="en-US"/>
        </w:rPr>
        <w:t>(</w:t>
      </w:r>
      <w:r w:rsidRPr="00DE444F">
        <w:rPr>
          <w:sz w:val="23"/>
          <w:szCs w:val="23"/>
          <w:lang w:val="en-US"/>
        </w:rPr>
        <w:t>temperature, humidity</w:t>
      </w:r>
      <w:r w:rsidR="00C350F7" w:rsidRPr="00DE444F">
        <w:rPr>
          <w:sz w:val="23"/>
          <w:szCs w:val="23"/>
          <w:lang w:val="en-US"/>
        </w:rPr>
        <w:t>) (</w:t>
      </w:r>
      <w:r w:rsidR="00071529" w:rsidRPr="00DE444F">
        <w:rPr>
          <w:sz w:val="23"/>
          <w:szCs w:val="23"/>
          <w:lang w:val="en-US"/>
        </w:rPr>
        <w:t>stability reports are not requested</w:t>
      </w:r>
      <w:r w:rsidR="00C350F7" w:rsidRPr="00DE444F">
        <w:rPr>
          <w:sz w:val="23"/>
          <w:szCs w:val="23"/>
          <w:lang w:val="en-US"/>
        </w:rPr>
        <w:t>) (</w:t>
      </w:r>
      <w:r w:rsidR="00E627F6" w:rsidRPr="00DE444F">
        <w:rPr>
          <w:sz w:val="23"/>
          <w:szCs w:val="23"/>
          <w:lang w:val="en-US"/>
        </w:rPr>
        <w:t>storage</w:t>
      </w:r>
      <w:r w:rsidR="00C350F7" w:rsidRPr="00DE444F">
        <w:rPr>
          <w:sz w:val="23"/>
          <w:szCs w:val="23"/>
          <w:lang w:val="en-US"/>
        </w:rPr>
        <w:t>.pdf)</w:t>
      </w:r>
    </w:p>
    <w:p w14:paraId="35F3763D" w14:textId="77777777" w:rsidR="00AE53DF" w:rsidRPr="00DE444F" w:rsidRDefault="00AE53DF" w:rsidP="00E627F6">
      <w:pPr>
        <w:pStyle w:val="GvdeMetni"/>
        <w:ind w:left="142" w:firstLine="538"/>
        <w:rPr>
          <w:sz w:val="23"/>
          <w:szCs w:val="23"/>
          <w:lang w:val="en-US"/>
        </w:rPr>
      </w:pPr>
    </w:p>
    <w:p w14:paraId="580BE25E" w14:textId="77777777" w:rsidR="00AE53DF" w:rsidRPr="00DE444F" w:rsidRDefault="00AE53DF">
      <w:pPr>
        <w:pStyle w:val="GvdeMetni"/>
        <w:rPr>
          <w:sz w:val="23"/>
          <w:szCs w:val="23"/>
          <w:lang w:val="en-US"/>
        </w:rPr>
      </w:pPr>
    </w:p>
    <w:p w14:paraId="5AF81E24" w14:textId="77777777" w:rsidR="00AE53DF" w:rsidRPr="00DE444F" w:rsidRDefault="00071529">
      <w:pPr>
        <w:pStyle w:val="GvdeMetni"/>
        <w:spacing w:line="360" w:lineRule="auto"/>
        <w:ind w:left="113" w:right="108" w:firstLine="566"/>
        <w:jc w:val="both"/>
        <w:rPr>
          <w:sz w:val="23"/>
          <w:szCs w:val="23"/>
          <w:lang w:val="en-US"/>
        </w:rPr>
      </w:pPr>
      <w:r w:rsidRPr="00DE444F">
        <w:rPr>
          <w:b/>
          <w:sz w:val="23"/>
          <w:szCs w:val="23"/>
          <w:lang w:val="en-US"/>
        </w:rPr>
        <w:t xml:space="preserve">Annex </w:t>
      </w:r>
      <w:r w:rsidR="00C350F7" w:rsidRPr="00DE444F">
        <w:rPr>
          <w:b/>
          <w:sz w:val="23"/>
          <w:szCs w:val="23"/>
          <w:lang w:val="en-US"/>
        </w:rPr>
        <w:t xml:space="preserve">4.B.2. </w:t>
      </w:r>
      <w:r w:rsidRPr="00DE444F">
        <w:rPr>
          <w:sz w:val="23"/>
          <w:szCs w:val="23"/>
          <w:lang w:val="en-US"/>
        </w:rPr>
        <w:t>Production flow chart</w:t>
      </w:r>
      <w:r w:rsidR="00C350F7" w:rsidRPr="00DE444F">
        <w:rPr>
          <w:sz w:val="23"/>
          <w:szCs w:val="23"/>
          <w:lang w:val="en-US"/>
        </w:rPr>
        <w:t xml:space="preserve"> (</w:t>
      </w:r>
      <w:r w:rsidRPr="00DE444F">
        <w:rPr>
          <w:sz w:val="23"/>
          <w:szCs w:val="23"/>
          <w:lang w:val="en-US"/>
        </w:rPr>
        <w:t xml:space="preserve">in case production is performed in multiple sites, the site where each phase is </w:t>
      </w:r>
      <w:r w:rsidR="00773E93" w:rsidRPr="00DE444F">
        <w:rPr>
          <w:sz w:val="23"/>
          <w:szCs w:val="23"/>
          <w:lang w:val="en-US"/>
        </w:rPr>
        <w:t>conducted</w:t>
      </w:r>
      <w:r w:rsidRPr="00DE444F">
        <w:rPr>
          <w:sz w:val="23"/>
          <w:szCs w:val="23"/>
          <w:lang w:val="en-US"/>
        </w:rPr>
        <w:t xml:space="preserve"> should be specified next to it</w:t>
      </w:r>
      <w:r w:rsidR="00C350F7" w:rsidRPr="00DE444F">
        <w:rPr>
          <w:sz w:val="23"/>
          <w:szCs w:val="23"/>
          <w:lang w:val="en-US"/>
        </w:rPr>
        <w:t xml:space="preserve">) </w:t>
      </w:r>
      <w:r w:rsidRPr="00DE444F">
        <w:rPr>
          <w:sz w:val="23"/>
          <w:szCs w:val="23"/>
          <w:lang w:val="en-US"/>
        </w:rPr>
        <w:t>and summary information explai</w:t>
      </w:r>
      <w:r w:rsidR="00EB3858" w:rsidRPr="00DE444F">
        <w:rPr>
          <w:sz w:val="23"/>
          <w:szCs w:val="23"/>
          <w:lang w:val="en-US"/>
        </w:rPr>
        <w:t>n</w:t>
      </w:r>
      <w:r w:rsidRPr="00DE444F">
        <w:rPr>
          <w:sz w:val="23"/>
          <w:szCs w:val="23"/>
          <w:lang w:val="en-US"/>
        </w:rPr>
        <w:t>ing all phases of the production</w:t>
      </w:r>
      <w:r w:rsidR="00C350F7" w:rsidRPr="00DE444F">
        <w:rPr>
          <w:sz w:val="23"/>
          <w:szCs w:val="23"/>
          <w:lang w:val="en-US"/>
        </w:rPr>
        <w:t xml:space="preserve"> (</w:t>
      </w:r>
      <w:r w:rsidR="00160961" w:rsidRPr="00DE444F">
        <w:rPr>
          <w:sz w:val="23"/>
          <w:szCs w:val="23"/>
          <w:lang w:val="en-US"/>
        </w:rPr>
        <w:t>production</w:t>
      </w:r>
      <w:r w:rsidR="00C350F7" w:rsidRPr="00DE444F">
        <w:rPr>
          <w:sz w:val="23"/>
          <w:szCs w:val="23"/>
          <w:lang w:val="en-US"/>
        </w:rPr>
        <w:t>.pdf)</w:t>
      </w:r>
    </w:p>
    <w:p w14:paraId="7BA93DCA" w14:textId="77777777" w:rsidR="00AE53DF" w:rsidRPr="00DE444F" w:rsidRDefault="00AE53DF">
      <w:pPr>
        <w:pStyle w:val="GvdeMetni"/>
        <w:spacing w:before="1"/>
        <w:rPr>
          <w:sz w:val="23"/>
          <w:szCs w:val="23"/>
          <w:lang w:val="en-US"/>
        </w:rPr>
      </w:pPr>
    </w:p>
    <w:p w14:paraId="26B4721C" w14:textId="77777777" w:rsidR="00AE53DF" w:rsidRPr="00DE444F" w:rsidRDefault="00071529">
      <w:pPr>
        <w:pStyle w:val="GvdeMetni"/>
        <w:ind w:left="680"/>
        <w:rPr>
          <w:sz w:val="23"/>
          <w:szCs w:val="23"/>
          <w:lang w:val="en-US"/>
        </w:rPr>
      </w:pPr>
      <w:r w:rsidRPr="00DE444F">
        <w:rPr>
          <w:b/>
          <w:sz w:val="23"/>
          <w:szCs w:val="23"/>
          <w:lang w:val="en-US"/>
        </w:rPr>
        <w:t xml:space="preserve">Annex </w:t>
      </w:r>
      <w:r w:rsidR="00C350F7" w:rsidRPr="00DE444F">
        <w:rPr>
          <w:b/>
          <w:sz w:val="23"/>
          <w:szCs w:val="23"/>
          <w:lang w:val="en-US"/>
        </w:rPr>
        <w:t xml:space="preserve">4.B.3. </w:t>
      </w:r>
      <w:r w:rsidR="00230898" w:rsidRPr="00DE444F">
        <w:rPr>
          <w:sz w:val="23"/>
          <w:szCs w:val="23"/>
          <w:lang w:val="en-US"/>
        </w:rPr>
        <w:t xml:space="preserve">Batch release specifications </w:t>
      </w:r>
      <w:r w:rsidR="00022D60" w:rsidRPr="00DE444F">
        <w:rPr>
          <w:sz w:val="23"/>
          <w:szCs w:val="23"/>
          <w:lang w:val="en-US"/>
        </w:rPr>
        <w:t>of</w:t>
      </w:r>
      <w:r w:rsidR="00230898" w:rsidRPr="00DE444F">
        <w:rPr>
          <w:sz w:val="23"/>
          <w:szCs w:val="23"/>
          <w:lang w:val="en-US"/>
        </w:rPr>
        <w:t xml:space="preserve"> the finished product</w:t>
      </w:r>
      <w:r w:rsidR="00C350F7" w:rsidRPr="00DE444F">
        <w:rPr>
          <w:sz w:val="23"/>
          <w:szCs w:val="23"/>
          <w:lang w:val="en-US"/>
        </w:rPr>
        <w:t xml:space="preserve"> (spe</w:t>
      </w:r>
      <w:r w:rsidR="00160961" w:rsidRPr="00DE444F">
        <w:rPr>
          <w:sz w:val="23"/>
          <w:szCs w:val="23"/>
          <w:lang w:val="en-US"/>
        </w:rPr>
        <w:t>cification</w:t>
      </w:r>
      <w:r w:rsidR="00C350F7" w:rsidRPr="00DE444F">
        <w:rPr>
          <w:sz w:val="23"/>
          <w:szCs w:val="23"/>
          <w:lang w:val="en-US"/>
        </w:rPr>
        <w:t>.pdf)</w:t>
      </w:r>
    </w:p>
    <w:p w14:paraId="738A5C3C" w14:textId="77777777" w:rsidR="00AE53DF" w:rsidRPr="00DE444F" w:rsidRDefault="00AE53DF">
      <w:pPr>
        <w:pStyle w:val="GvdeMetni"/>
        <w:rPr>
          <w:sz w:val="23"/>
          <w:szCs w:val="23"/>
          <w:lang w:val="en-US"/>
        </w:rPr>
      </w:pPr>
    </w:p>
    <w:p w14:paraId="1E014F41" w14:textId="77777777" w:rsidR="00AE53DF" w:rsidRPr="00DE444F" w:rsidRDefault="00AE53DF">
      <w:pPr>
        <w:pStyle w:val="GvdeMetni"/>
        <w:rPr>
          <w:sz w:val="23"/>
          <w:szCs w:val="23"/>
          <w:lang w:val="en-US"/>
        </w:rPr>
      </w:pPr>
    </w:p>
    <w:p w14:paraId="334A21FE" w14:textId="77777777" w:rsidR="00AE53DF" w:rsidRPr="00DE444F" w:rsidRDefault="00230898">
      <w:pPr>
        <w:pStyle w:val="GvdeMetni"/>
        <w:spacing w:line="360" w:lineRule="auto"/>
        <w:ind w:left="113" w:right="108" w:firstLine="566"/>
        <w:jc w:val="both"/>
        <w:rPr>
          <w:sz w:val="23"/>
          <w:szCs w:val="23"/>
          <w:lang w:val="en-US"/>
        </w:rPr>
      </w:pPr>
      <w:r w:rsidRPr="00DE444F">
        <w:rPr>
          <w:b/>
          <w:sz w:val="23"/>
          <w:szCs w:val="23"/>
          <w:lang w:val="en-US"/>
        </w:rPr>
        <w:t xml:space="preserve">Annex </w:t>
      </w:r>
      <w:r w:rsidR="00C350F7" w:rsidRPr="00DE444F">
        <w:rPr>
          <w:b/>
          <w:sz w:val="23"/>
          <w:szCs w:val="23"/>
          <w:lang w:val="en-US"/>
        </w:rPr>
        <w:t>4.B.4</w:t>
      </w:r>
      <w:r w:rsidR="00C350F7" w:rsidRPr="00DE444F">
        <w:rPr>
          <w:sz w:val="23"/>
          <w:szCs w:val="23"/>
          <w:lang w:val="en-US"/>
        </w:rPr>
        <w:t xml:space="preserve">. </w:t>
      </w:r>
      <w:r w:rsidRPr="00DE444F">
        <w:rPr>
          <w:sz w:val="23"/>
          <w:szCs w:val="23"/>
          <w:lang w:val="en-US"/>
        </w:rPr>
        <w:t xml:space="preserve">The conditions to be complied with during shipment: means of transportation to be used, equipment to be used </w:t>
      </w:r>
      <w:r w:rsidR="00C350F7" w:rsidRPr="00DE444F">
        <w:rPr>
          <w:sz w:val="23"/>
          <w:szCs w:val="23"/>
          <w:lang w:val="en-US"/>
        </w:rPr>
        <w:t>(</w:t>
      </w:r>
      <w:r w:rsidRPr="00DE444F">
        <w:rPr>
          <w:sz w:val="23"/>
          <w:szCs w:val="23"/>
          <w:lang w:val="en-US"/>
        </w:rPr>
        <w:t xml:space="preserve">e.g., Styrofoam for products subject to cold chain, data logger, etc.) and brief backgrounder on their procurement </w:t>
      </w:r>
      <w:r w:rsidR="00C350F7" w:rsidRPr="00DE444F">
        <w:rPr>
          <w:sz w:val="23"/>
          <w:szCs w:val="23"/>
          <w:lang w:val="en-US"/>
        </w:rPr>
        <w:t>(</w:t>
      </w:r>
      <w:r w:rsidR="00160961" w:rsidRPr="00DE444F">
        <w:rPr>
          <w:sz w:val="23"/>
          <w:szCs w:val="23"/>
          <w:lang w:val="en-US"/>
        </w:rPr>
        <w:t>shipment</w:t>
      </w:r>
      <w:r w:rsidR="00C350F7" w:rsidRPr="00DE444F">
        <w:rPr>
          <w:sz w:val="23"/>
          <w:szCs w:val="23"/>
          <w:lang w:val="en-US"/>
        </w:rPr>
        <w:t>.pdf)</w:t>
      </w:r>
    </w:p>
    <w:p w14:paraId="3E06DBA6" w14:textId="77777777" w:rsidR="00AE53DF" w:rsidRPr="00DE444F" w:rsidRDefault="00AE53DF">
      <w:pPr>
        <w:spacing w:line="360" w:lineRule="auto"/>
        <w:jc w:val="both"/>
        <w:rPr>
          <w:sz w:val="23"/>
          <w:szCs w:val="23"/>
          <w:lang w:val="en-US"/>
        </w:rPr>
        <w:sectPr w:rsidR="00AE53DF" w:rsidRPr="00DE444F">
          <w:pgSz w:w="11910" w:h="16840"/>
          <w:pgMar w:top="140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282548FF" w14:textId="77777777" w:rsidR="00AE53DF" w:rsidRPr="00DE444F" w:rsidRDefault="00230898">
      <w:pPr>
        <w:pStyle w:val="Balk1"/>
        <w:spacing w:before="62"/>
        <w:rPr>
          <w:sz w:val="23"/>
          <w:szCs w:val="23"/>
          <w:lang w:val="en-US"/>
        </w:rPr>
      </w:pPr>
      <w:bookmarkStart w:id="10" w:name="_bookmark9"/>
      <w:bookmarkEnd w:id="10"/>
      <w:r w:rsidRPr="00DE444F">
        <w:rPr>
          <w:sz w:val="23"/>
          <w:szCs w:val="23"/>
          <w:lang w:val="en-US"/>
        </w:rPr>
        <w:lastRenderedPageBreak/>
        <w:t>Annex</w:t>
      </w:r>
      <w:r w:rsidR="00C350F7" w:rsidRPr="00DE444F">
        <w:rPr>
          <w:sz w:val="23"/>
          <w:szCs w:val="23"/>
          <w:lang w:val="en-US"/>
        </w:rPr>
        <w:t xml:space="preserve"> 5.1 </w:t>
      </w:r>
      <w:r w:rsidRPr="00DE444F">
        <w:rPr>
          <w:sz w:val="23"/>
          <w:szCs w:val="23"/>
          <w:lang w:val="en-US"/>
        </w:rPr>
        <w:t>Letter of Commitment</w:t>
      </w:r>
      <w:r w:rsidR="00C350F7" w:rsidRPr="00DE444F">
        <w:rPr>
          <w:sz w:val="23"/>
          <w:szCs w:val="23"/>
          <w:lang w:val="en-US"/>
        </w:rPr>
        <w:t>-1</w:t>
      </w:r>
    </w:p>
    <w:p w14:paraId="396E225F" w14:textId="77777777" w:rsidR="00AE53DF" w:rsidRPr="00DE444F" w:rsidRDefault="00254534">
      <w:pPr>
        <w:pStyle w:val="GvdeMetni"/>
        <w:spacing w:before="132" w:line="360" w:lineRule="auto"/>
        <w:ind w:left="113" w:right="103" w:firstLine="566"/>
        <w:jc w:val="both"/>
        <w:rPr>
          <w:sz w:val="23"/>
          <w:szCs w:val="23"/>
          <w:lang w:val="en-US"/>
        </w:rPr>
      </w:pPr>
      <w:r w:rsidRPr="00DE444F">
        <w:rPr>
          <w:sz w:val="23"/>
          <w:szCs w:val="23"/>
          <w:lang w:val="en-US"/>
        </w:rPr>
        <w:t>It is necessary to send a letter of commitment, issued by the quality assurance officer, production officer or responsible manager of the manufacturing company, indicating the numbers of all rooms and equipment in different sections in a manner so as to comprise all production phases (weighing, bulk production, primary and secondary packaging, etc.) (</w:t>
      </w:r>
      <w:r w:rsidRPr="00DE444F">
        <w:rPr>
          <w:sz w:val="23"/>
          <w:szCs w:val="23"/>
          <w:u w:val="single"/>
          <w:lang w:val="en-US"/>
        </w:rPr>
        <w:t>comparing</w:t>
      </w:r>
      <w:r w:rsidRPr="00DE444F">
        <w:rPr>
          <w:sz w:val="23"/>
          <w:szCs w:val="23"/>
          <w:lang w:val="en-US"/>
        </w:rPr>
        <w:t xml:space="preserve"> the numbers of the rooms and equipment used in the production of inspected products</w:t>
      </w:r>
      <w:r w:rsidR="00962933" w:rsidRPr="00DE444F">
        <w:rPr>
          <w:sz w:val="23"/>
          <w:szCs w:val="23"/>
          <w:lang w:val="en-US"/>
        </w:rPr>
        <w:t>) and indicating that the referred product has been produced on the same line</w:t>
      </w:r>
      <w:r w:rsidR="00160961" w:rsidRPr="00DE444F">
        <w:rPr>
          <w:sz w:val="23"/>
          <w:szCs w:val="23"/>
          <w:lang w:val="en-US"/>
        </w:rPr>
        <w:t xml:space="preserve"> and</w:t>
      </w:r>
      <w:r w:rsidR="00962933" w:rsidRPr="00DE444F">
        <w:rPr>
          <w:sz w:val="23"/>
          <w:szCs w:val="23"/>
          <w:lang w:val="en-US"/>
        </w:rPr>
        <w:t xml:space="preserve"> equipment and the same/similar process flow</w:t>
      </w:r>
      <w:r w:rsidR="00C350F7" w:rsidRPr="00DE444F">
        <w:rPr>
          <w:sz w:val="23"/>
          <w:szCs w:val="23"/>
          <w:lang w:val="en-US"/>
        </w:rPr>
        <w:t>. (</w:t>
      </w:r>
      <w:r w:rsidR="00160961" w:rsidRPr="00DE444F">
        <w:rPr>
          <w:sz w:val="23"/>
          <w:szCs w:val="23"/>
          <w:lang w:val="en-US"/>
        </w:rPr>
        <w:t>commitment1</w:t>
      </w:r>
      <w:r w:rsidR="00C350F7" w:rsidRPr="00DE444F">
        <w:rPr>
          <w:sz w:val="23"/>
          <w:szCs w:val="23"/>
          <w:lang w:val="en-US"/>
        </w:rPr>
        <w:t>.pdf)</w:t>
      </w:r>
    </w:p>
    <w:p w14:paraId="51297824" w14:textId="77777777" w:rsidR="00AE53DF" w:rsidRPr="00DE444F" w:rsidRDefault="00AE53DF">
      <w:pPr>
        <w:pStyle w:val="GvdeMetni"/>
        <w:spacing w:before="2"/>
        <w:rPr>
          <w:sz w:val="23"/>
          <w:szCs w:val="23"/>
          <w:lang w:val="en-US"/>
        </w:rPr>
      </w:pPr>
    </w:p>
    <w:p w14:paraId="3EF2F0EB" w14:textId="77777777" w:rsidR="00AE53DF" w:rsidRPr="00DE444F" w:rsidRDefault="00C350F7">
      <w:pPr>
        <w:pStyle w:val="GvdeMetni"/>
        <w:ind w:left="113"/>
        <w:rPr>
          <w:sz w:val="23"/>
          <w:szCs w:val="23"/>
          <w:lang w:val="en-US"/>
        </w:rPr>
      </w:pPr>
      <w:r w:rsidRPr="00DE444F">
        <w:rPr>
          <w:spacing w:val="-60"/>
          <w:sz w:val="23"/>
          <w:szCs w:val="23"/>
          <w:u w:val="single"/>
          <w:lang w:val="en-US"/>
        </w:rPr>
        <w:t xml:space="preserve"> </w:t>
      </w:r>
      <w:r w:rsidR="00962933" w:rsidRPr="00DE444F">
        <w:rPr>
          <w:sz w:val="23"/>
          <w:szCs w:val="23"/>
          <w:u w:val="single"/>
          <w:lang w:val="en-US"/>
        </w:rPr>
        <w:t>Sample table to be annexed to the letter of commitment:</w:t>
      </w:r>
    </w:p>
    <w:p w14:paraId="09113A2C" w14:textId="77777777" w:rsidR="00AE53DF" w:rsidRPr="00DE444F" w:rsidRDefault="003E43EC">
      <w:pPr>
        <w:spacing w:before="141"/>
        <w:ind w:left="113"/>
        <w:rPr>
          <w:b/>
          <w:sz w:val="23"/>
          <w:szCs w:val="23"/>
          <w:lang w:val="en-US"/>
        </w:rPr>
      </w:pPr>
      <w:r w:rsidRPr="00DE444F">
        <w:rPr>
          <w:b/>
          <w:sz w:val="23"/>
          <w:szCs w:val="23"/>
          <w:lang w:val="en-US"/>
        </w:rPr>
        <w:t>Comparative Table for Room Equipment</w:t>
      </w:r>
    </w:p>
    <w:p w14:paraId="74F15271" w14:textId="77777777" w:rsidR="00AE53DF" w:rsidRPr="00DE444F" w:rsidRDefault="00AE53DF">
      <w:pPr>
        <w:pStyle w:val="GvdeMetni"/>
        <w:spacing w:before="2"/>
        <w:rPr>
          <w:b/>
          <w:sz w:val="23"/>
          <w:szCs w:val="23"/>
          <w:lang w:val="en-US"/>
        </w:rPr>
      </w:pPr>
    </w:p>
    <w:tbl>
      <w:tblPr>
        <w:tblStyle w:val="TableNormal1"/>
        <w:tblW w:w="9692"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487"/>
        <w:gridCol w:w="937"/>
        <w:gridCol w:w="1765"/>
        <w:gridCol w:w="1046"/>
        <w:gridCol w:w="1398"/>
        <w:gridCol w:w="1284"/>
        <w:gridCol w:w="1276"/>
      </w:tblGrid>
      <w:tr w:rsidR="00AE53DF" w:rsidRPr="00DE444F" w14:paraId="2359896F" w14:textId="77777777" w:rsidTr="00DE444F">
        <w:trPr>
          <w:trHeight w:val="818"/>
        </w:trPr>
        <w:tc>
          <w:tcPr>
            <w:tcW w:w="499" w:type="dxa"/>
          </w:tcPr>
          <w:p w14:paraId="68F4BC8C" w14:textId="77777777" w:rsidR="00AE53DF" w:rsidRPr="00DE444F" w:rsidRDefault="00AE53DF">
            <w:pPr>
              <w:pStyle w:val="TableParagraph"/>
              <w:rPr>
                <w:sz w:val="23"/>
                <w:szCs w:val="23"/>
                <w:lang w:val="en-US"/>
              </w:rPr>
            </w:pPr>
          </w:p>
        </w:tc>
        <w:tc>
          <w:tcPr>
            <w:tcW w:w="1487" w:type="dxa"/>
          </w:tcPr>
          <w:p w14:paraId="0FF23EAC" w14:textId="77777777" w:rsidR="00AE53DF" w:rsidRPr="00DE444F" w:rsidRDefault="003E43EC">
            <w:pPr>
              <w:pStyle w:val="TableParagraph"/>
              <w:spacing w:before="137"/>
              <w:ind w:left="254" w:right="245"/>
              <w:jc w:val="center"/>
              <w:rPr>
                <w:b/>
                <w:sz w:val="20"/>
                <w:szCs w:val="20"/>
                <w:lang w:val="en-US"/>
              </w:rPr>
            </w:pPr>
            <w:r w:rsidRPr="00DE444F">
              <w:rPr>
                <w:b/>
                <w:sz w:val="20"/>
                <w:szCs w:val="20"/>
                <w:lang w:val="en-US"/>
              </w:rPr>
              <w:t>Production Step</w:t>
            </w:r>
          </w:p>
        </w:tc>
        <w:tc>
          <w:tcPr>
            <w:tcW w:w="2702" w:type="dxa"/>
            <w:gridSpan w:val="2"/>
          </w:tcPr>
          <w:p w14:paraId="5B5B10F8" w14:textId="77777777" w:rsidR="00AE53DF" w:rsidRPr="00DE444F" w:rsidRDefault="003E43EC">
            <w:pPr>
              <w:pStyle w:val="TableParagraph"/>
              <w:spacing w:line="275" w:lineRule="exact"/>
              <w:ind w:left="1065" w:right="1037"/>
              <w:jc w:val="center"/>
              <w:rPr>
                <w:b/>
                <w:sz w:val="20"/>
                <w:szCs w:val="20"/>
                <w:lang w:val="en-US"/>
              </w:rPr>
            </w:pPr>
            <w:r w:rsidRPr="00DE444F">
              <w:rPr>
                <w:b/>
                <w:sz w:val="20"/>
                <w:szCs w:val="20"/>
                <w:lang w:val="en-US"/>
              </w:rPr>
              <w:t>Building</w:t>
            </w:r>
          </w:p>
        </w:tc>
        <w:tc>
          <w:tcPr>
            <w:tcW w:w="2444" w:type="dxa"/>
            <w:gridSpan w:val="2"/>
          </w:tcPr>
          <w:p w14:paraId="4FA6D4AE" w14:textId="77777777" w:rsidR="00AE53DF" w:rsidRPr="00DE444F" w:rsidRDefault="003E43EC">
            <w:pPr>
              <w:pStyle w:val="TableParagraph"/>
              <w:spacing w:line="275" w:lineRule="exact"/>
              <w:ind w:left="1011" w:right="987"/>
              <w:jc w:val="center"/>
              <w:rPr>
                <w:b/>
                <w:sz w:val="20"/>
                <w:szCs w:val="20"/>
                <w:lang w:val="en-US"/>
              </w:rPr>
            </w:pPr>
            <w:r w:rsidRPr="00DE444F">
              <w:rPr>
                <w:b/>
                <w:sz w:val="20"/>
                <w:szCs w:val="20"/>
                <w:lang w:val="en-US"/>
              </w:rPr>
              <w:t>Room</w:t>
            </w:r>
          </w:p>
        </w:tc>
        <w:tc>
          <w:tcPr>
            <w:tcW w:w="2560" w:type="dxa"/>
            <w:gridSpan w:val="2"/>
          </w:tcPr>
          <w:p w14:paraId="4E3A0834" w14:textId="77777777" w:rsidR="00AE53DF" w:rsidRPr="00DE444F" w:rsidRDefault="003E43EC">
            <w:pPr>
              <w:pStyle w:val="TableParagraph"/>
              <w:spacing w:line="275" w:lineRule="exact"/>
              <w:ind w:left="869"/>
              <w:rPr>
                <w:b/>
                <w:sz w:val="20"/>
                <w:szCs w:val="20"/>
                <w:lang w:val="en-US"/>
              </w:rPr>
            </w:pPr>
            <w:r w:rsidRPr="00DE444F">
              <w:rPr>
                <w:b/>
                <w:sz w:val="20"/>
                <w:szCs w:val="20"/>
                <w:lang w:val="en-US"/>
              </w:rPr>
              <w:t>Equipment</w:t>
            </w:r>
          </w:p>
        </w:tc>
      </w:tr>
      <w:tr w:rsidR="00AE53DF" w:rsidRPr="00DE444F" w14:paraId="32BD221C" w14:textId="77777777" w:rsidTr="00DE444F">
        <w:trPr>
          <w:trHeight w:val="2046"/>
        </w:trPr>
        <w:tc>
          <w:tcPr>
            <w:tcW w:w="499" w:type="dxa"/>
          </w:tcPr>
          <w:p w14:paraId="3CFA394C" w14:textId="77777777" w:rsidR="00AE53DF" w:rsidRPr="00DE444F" w:rsidRDefault="00AE53DF">
            <w:pPr>
              <w:pStyle w:val="TableParagraph"/>
              <w:rPr>
                <w:sz w:val="23"/>
                <w:szCs w:val="23"/>
                <w:lang w:val="en-US"/>
              </w:rPr>
            </w:pPr>
          </w:p>
        </w:tc>
        <w:tc>
          <w:tcPr>
            <w:tcW w:w="1487" w:type="dxa"/>
          </w:tcPr>
          <w:p w14:paraId="6674E782" w14:textId="77777777" w:rsidR="00AE53DF" w:rsidRPr="00DE444F" w:rsidRDefault="00AE53DF">
            <w:pPr>
              <w:pStyle w:val="TableParagraph"/>
              <w:rPr>
                <w:sz w:val="20"/>
                <w:szCs w:val="20"/>
                <w:lang w:val="en-US"/>
              </w:rPr>
            </w:pPr>
          </w:p>
        </w:tc>
        <w:tc>
          <w:tcPr>
            <w:tcW w:w="937" w:type="dxa"/>
            <w:tcBorders>
              <w:right w:val="dotted" w:sz="4" w:space="0" w:color="000000"/>
            </w:tcBorders>
          </w:tcPr>
          <w:p w14:paraId="2DE24A55" w14:textId="77777777" w:rsidR="00AE53DF" w:rsidRPr="00DE444F" w:rsidRDefault="00376C78">
            <w:pPr>
              <w:pStyle w:val="TableParagraph"/>
              <w:spacing w:line="360" w:lineRule="auto"/>
              <w:ind w:left="107" w:right="98" w:firstLine="19"/>
              <w:rPr>
                <w:sz w:val="20"/>
                <w:szCs w:val="20"/>
                <w:lang w:val="en-US"/>
              </w:rPr>
            </w:pPr>
            <w:r w:rsidRPr="00DE444F">
              <w:rPr>
                <w:sz w:val="20"/>
                <w:szCs w:val="20"/>
                <w:lang w:val="en-US"/>
              </w:rPr>
              <w:t>Name of product inspected</w:t>
            </w:r>
          </w:p>
        </w:tc>
        <w:tc>
          <w:tcPr>
            <w:tcW w:w="1765" w:type="dxa"/>
            <w:tcBorders>
              <w:left w:val="dotted" w:sz="4" w:space="0" w:color="000000"/>
            </w:tcBorders>
          </w:tcPr>
          <w:p w14:paraId="5D4A6C21" w14:textId="77777777" w:rsidR="00376C78" w:rsidRPr="00DE444F" w:rsidRDefault="00376C78" w:rsidP="00376C78">
            <w:pPr>
              <w:pStyle w:val="TableParagraph"/>
              <w:tabs>
                <w:tab w:val="left" w:pos="788"/>
              </w:tabs>
              <w:spacing w:line="360" w:lineRule="auto"/>
              <w:ind w:left="107" w:right="99" w:firstLine="19"/>
              <w:rPr>
                <w:sz w:val="20"/>
                <w:szCs w:val="20"/>
                <w:lang w:val="en-US"/>
              </w:rPr>
            </w:pPr>
            <w:r w:rsidRPr="00DE444F">
              <w:rPr>
                <w:sz w:val="20"/>
                <w:szCs w:val="20"/>
                <w:lang w:val="en-US"/>
              </w:rPr>
              <w:t>Name of product for which dossier-based inspection is requested</w:t>
            </w:r>
          </w:p>
          <w:p w14:paraId="0B23123F" w14:textId="77777777" w:rsidR="00AE53DF" w:rsidRPr="00DE444F" w:rsidRDefault="00AE53DF">
            <w:pPr>
              <w:pStyle w:val="TableParagraph"/>
              <w:ind w:left="107"/>
              <w:rPr>
                <w:sz w:val="20"/>
                <w:szCs w:val="20"/>
                <w:lang w:val="en-US"/>
              </w:rPr>
            </w:pPr>
          </w:p>
        </w:tc>
        <w:tc>
          <w:tcPr>
            <w:tcW w:w="1046" w:type="dxa"/>
            <w:tcBorders>
              <w:right w:val="dotted" w:sz="4" w:space="0" w:color="000000"/>
            </w:tcBorders>
          </w:tcPr>
          <w:p w14:paraId="5B7FAFB6" w14:textId="77777777" w:rsidR="00AE53DF" w:rsidRPr="00DE444F" w:rsidRDefault="00376C78">
            <w:pPr>
              <w:pStyle w:val="TableParagraph"/>
              <w:spacing w:line="360" w:lineRule="auto"/>
              <w:ind w:left="104" w:right="106" w:firstLine="19"/>
              <w:rPr>
                <w:sz w:val="20"/>
                <w:szCs w:val="20"/>
                <w:lang w:val="en-US"/>
              </w:rPr>
            </w:pPr>
            <w:r w:rsidRPr="00DE444F">
              <w:rPr>
                <w:sz w:val="20"/>
                <w:szCs w:val="20"/>
                <w:lang w:val="en-US"/>
              </w:rPr>
              <w:t>Name of product inspected</w:t>
            </w:r>
          </w:p>
        </w:tc>
        <w:tc>
          <w:tcPr>
            <w:tcW w:w="1398" w:type="dxa"/>
            <w:tcBorders>
              <w:left w:val="dotted" w:sz="4" w:space="0" w:color="000000"/>
            </w:tcBorders>
          </w:tcPr>
          <w:p w14:paraId="4C84B521" w14:textId="77777777" w:rsidR="00376C78" w:rsidRPr="00DE444F" w:rsidRDefault="00376C78" w:rsidP="00376C78">
            <w:pPr>
              <w:pStyle w:val="TableParagraph"/>
              <w:tabs>
                <w:tab w:val="left" w:pos="788"/>
              </w:tabs>
              <w:spacing w:line="360" w:lineRule="auto"/>
              <w:ind w:left="107" w:right="99" w:firstLine="19"/>
              <w:rPr>
                <w:sz w:val="20"/>
                <w:szCs w:val="20"/>
                <w:lang w:val="en-US"/>
              </w:rPr>
            </w:pPr>
            <w:r w:rsidRPr="00DE444F">
              <w:rPr>
                <w:sz w:val="20"/>
                <w:szCs w:val="20"/>
                <w:lang w:val="en-US"/>
              </w:rPr>
              <w:t>Name of product for which dossier-based inspection is requested</w:t>
            </w:r>
          </w:p>
          <w:p w14:paraId="1A258EEE" w14:textId="77777777" w:rsidR="00AE53DF" w:rsidRPr="00DE444F" w:rsidRDefault="00AE53DF">
            <w:pPr>
              <w:pStyle w:val="TableParagraph"/>
              <w:ind w:left="106"/>
              <w:rPr>
                <w:sz w:val="20"/>
                <w:szCs w:val="20"/>
                <w:lang w:val="en-US"/>
              </w:rPr>
            </w:pPr>
          </w:p>
        </w:tc>
        <w:tc>
          <w:tcPr>
            <w:tcW w:w="1284" w:type="dxa"/>
            <w:tcBorders>
              <w:right w:val="dotted" w:sz="4" w:space="0" w:color="000000"/>
            </w:tcBorders>
          </w:tcPr>
          <w:p w14:paraId="2DE8EF11" w14:textId="77777777" w:rsidR="00AE53DF" w:rsidRPr="00DE444F" w:rsidRDefault="00376C78">
            <w:pPr>
              <w:pStyle w:val="TableParagraph"/>
              <w:spacing w:line="360" w:lineRule="auto"/>
              <w:ind w:left="106" w:right="217" w:firstLine="19"/>
              <w:rPr>
                <w:sz w:val="20"/>
                <w:szCs w:val="20"/>
                <w:lang w:val="en-US"/>
              </w:rPr>
            </w:pPr>
            <w:r w:rsidRPr="00DE444F">
              <w:rPr>
                <w:sz w:val="20"/>
                <w:szCs w:val="20"/>
                <w:lang w:val="en-US"/>
              </w:rPr>
              <w:t>Name of product inspected</w:t>
            </w:r>
          </w:p>
        </w:tc>
        <w:tc>
          <w:tcPr>
            <w:tcW w:w="1276" w:type="dxa"/>
            <w:tcBorders>
              <w:left w:val="dotted" w:sz="4" w:space="0" w:color="000000"/>
            </w:tcBorders>
          </w:tcPr>
          <w:p w14:paraId="5C283844" w14:textId="77777777" w:rsidR="00376C78" w:rsidRPr="00DE444F" w:rsidRDefault="00376C78" w:rsidP="00376C78">
            <w:pPr>
              <w:pStyle w:val="TableParagraph"/>
              <w:tabs>
                <w:tab w:val="left" w:pos="788"/>
              </w:tabs>
              <w:spacing w:line="360" w:lineRule="auto"/>
              <w:ind w:left="107" w:right="99" w:firstLine="19"/>
              <w:rPr>
                <w:sz w:val="20"/>
                <w:szCs w:val="20"/>
                <w:lang w:val="en-US"/>
              </w:rPr>
            </w:pPr>
            <w:r w:rsidRPr="00DE444F">
              <w:rPr>
                <w:sz w:val="20"/>
                <w:szCs w:val="20"/>
                <w:lang w:val="en-US"/>
              </w:rPr>
              <w:t>Name of product for which dossier-based inspection is requested</w:t>
            </w:r>
          </w:p>
          <w:p w14:paraId="0E03616C" w14:textId="77777777" w:rsidR="00AE53DF" w:rsidRPr="00DE444F" w:rsidRDefault="00AE53DF">
            <w:pPr>
              <w:pStyle w:val="TableParagraph"/>
              <w:ind w:left="103"/>
              <w:rPr>
                <w:sz w:val="20"/>
                <w:szCs w:val="20"/>
                <w:lang w:val="en-US"/>
              </w:rPr>
            </w:pPr>
          </w:p>
        </w:tc>
      </w:tr>
      <w:tr w:rsidR="00AE53DF" w:rsidRPr="00DE444F" w14:paraId="66166FC1" w14:textId="77777777" w:rsidTr="00DE444F">
        <w:trPr>
          <w:trHeight w:val="409"/>
        </w:trPr>
        <w:tc>
          <w:tcPr>
            <w:tcW w:w="499" w:type="dxa"/>
          </w:tcPr>
          <w:p w14:paraId="1CD256A7" w14:textId="77777777" w:rsidR="00AE53DF" w:rsidRPr="00DE444F" w:rsidRDefault="00C350F7">
            <w:pPr>
              <w:pStyle w:val="TableParagraph"/>
              <w:spacing w:line="270" w:lineRule="exact"/>
              <w:ind w:left="112"/>
              <w:rPr>
                <w:sz w:val="23"/>
                <w:szCs w:val="23"/>
                <w:lang w:val="en-US"/>
              </w:rPr>
            </w:pPr>
            <w:r w:rsidRPr="00DE444F">
              <w:rPr>
                <w:sz w:val="23"/>
                <w:szCs w:val="23"/>
                <w:lang w:val="en-US"/>
              </w:rPr>
              <w:t>1.</w:t>
            </w:r>
          </w:p>
        </w:tc>
        <w:tc>
          <w:tcPr>
            <w:tcW w:w="1487" w:type="dxa"/>
          </w:tcPr>
          <w:p w14:paraId="4C530D46" w14:textId="77777777" w:rsidR="00AE53DF" w:rsidRPr="00DE444F" w:rsidRDefault="00376C78">
            <w:pPr>
              <w:pStyle w:val="TableParagraph"/>
              <w:spacing w:line="270" w:lineRule="exact"/>
              <w:ind w:left="127"/>
              <w:rPr>
                <w:sz w:val="20"/>
                <w:szCs w:val="20"/>
                <w:lang w:val="en-US"/>
              </w:rPr>
            </w:pPr>
            <w:r w:rsidRPr="00DE444F">
              <w:rPr>
                <w:sz w:val="20"/>
                <w:szCs w:val="20"/>
                <w:lang w:val="en-US"/>
              </w:rPr>
              <w:t>Weighing</w:t>
            </w:r>
          </w:p>
        </w:tc>
        <w:tc>
          <w:tcPr>
            <w:tcW w:w="937" w:type="dxa"/>
            <w:tcBorders>
              <w:right w:val="dotted" w:sz="4" w:space="0" w:color="000000"/>
            </w:tcBorders>
          </w:tcPr>
          <w:p w14:paraId="293110A5" w14:textId="77777777" w:rsidR="00AE53DF" w:rsidRPr="00DE444F" w:rsidRDefault="00376C78">
            <w:pPr>
              <w:pStyle w:val="TableParagraph"/>
              <w:spacing w:line="270" w:lineRule="exact"/>
              <w:ind w:left="126"/>
              <w:rPr>
                <w:sz w:val="20"/>
                <w:szCs w:val="20"/>
                <w:lang w:val="en-US"/>
              </w:rPr>
            </w:pPr>
            <w:r w:rsidRPr="00DE444F">
              <w:rPr>
                <w:sz w:val="20"/>
                <w:szCs w:val="20"/>
                <w:lang w:val="en-US"/>
              </w:rPr>
              <w:t>Building A</w:t>
            </w:r>
          </w:p>
        </w:tc>
        <w:tc>
          <w:tcPr>
            <w:tcW w:w="1765" w:type="dxa"/>
            <w:tcBorders>
              <w:left w:val="dotted" w:sz="4" w:space="0" w:color="000000"/>
            </w:tcBorders>
          </w:tcPr>
          <w:p w14:paraId="5A585817" w14:textId="77777777" w:rsidR="00AE53DF" w:rsidRPr="00DE444F" w:rsidRDefault="00376C78">
            <w:pPr>
              <w:pStyle w:val="TableParagraph"/>
              <w:spacing w:line="270" w:lineRule="exact"/>
              <w:ind w:left="126"/>
              <w:rPr>
                <w:sz w:val="20"/>
                <w:szCs w:val="20"/>
                <w:lang w:val="en-US"/>
              </w:rPr>
            </w:pPr>
            <w:r w:rsidRPr="00DE444F">
              <w:rPr>
                <w:sz w:val="20"/>
                <w:szCs w:val="20"/>
                <w:lang w:val="en-US"/>
              </w:rPr>
              <w:t>Building A</w:t>
            </w:r>
          </w:p>
        </w:tc>
        <w:tc>
          <w:tcPr>
            <w:tcW w:w="1046" w:type="dxa"/>
            <w:tcBorders>
              <w:right w:val="dotted" w:sz="4" w:space="0" w:color="000000"/>
            </w:tcBorders>
          </w:tcPr>
          <w:p w14:paraId="0A385582" w14:textId="77777777" w:rsidR="00AE53DF" w:rsidRPr="00DE444F" w:rsidRDefault="00C350F7">
            <w:pPr>
              <w:pStyle w:val="TableParagraph"/>
              <w:spacing w:line="270" w:lineRule="exact"/>
              <w:ind w:left="123"/>
              <w:rPr>
                <w:sz w:val="20"/>
                <w:szCs w:val="20"/>
                <w:lang w:val="en-US"/>
              </w:rPr>
            </w:pPr>
            <w:r w:rsidRPr="00DE444F">
              <w:rPr>
                <w:sz w:val="20"/>
                <w:szCs w:val="20"/>
                <w:lang w:val="en-US"/>
              </w:rPr>
              <w:t>A.024</w:t>
            </w:r>
          </w:p>
        </w:tc>
        <w:tc>
          <w:tcPr>
            <w:tcW w:w="1398" w:type="dxa"/>
            <w:tcBorders>
              <w:left w:val="dotted" w:sz="4" w:space="0" w:color="000000"/>
            </w:tcBorders>
          </w:tcPr>
          <w:p w14:paraId="2E3505F7" w14:textId="77777777" w:rsidR="00AE53DF" w:rsidRPr="00DE444F" w:rsidRDefault="00C350F7">
            <w:pPr>
              <w:pStyle w:val="TableParagraph"/>
              <w:spacing w:line="270" w:lineRule="exact"/>
              <w:ind w:left="125"/>
              <w:rPr>
                <w:sz w:val="20"/>
                <w:szCs w:val="20"/>
                <w:lang w:val="en-US"/>
              </w:rPr>
            </w:pPr>
            <w:r w:rsidRPr="00DE444F">
              <w:rPr>
                <w:sz w:val="20"/>
                <w:szCs w:val="20"/>
                <w:lang w:val="en-US"/>
              </w:rPr>
              <w:t>A.024</w:t>
            </w:r>
          </w:p>
        </w:tc>
        <w:tc>
          <w:tcPr>
            <w:tcW w:w="1284" w:type="dxa"/>
            <w:tcBorders>
              <w:right w:val="dotted" w:sz="4" w:space="0" w:color="000000"/>
            </w:tcBorders>
          </w:tcPr>
          <w:p w14:paraId="43328EE0" w14:textId="77777777" w:rsidR="00AE53DF" w:rsidRPr="00DE444F" w:rsidRDefault="00376C78">
            <w:pPr>
              <w:pStyle w:val="TableParagraph"/>
              <w:spacing w:line="270" w:lineRule="exact"/>
              <w:ind w:left="125"/>
              <w:rPr>
                <w:sz w:val="20"/>
                <w:szCs w:val="20"/>
                <w:lang w:val="en-US"/>
              </w:rPr>
            </w:pPr>
            <w:r w:rsidRPr="00DE444F">
              <w:rPr>
                <w:sz w:val="20"/>
                <w:szCs w:val="20"/>
                <w:lang w:val="en-US"/>
              </w:rPr>
              <w:t>Scale</w:t>
            </w:r>
            <w:r w:rsidR="00C350F7" w:rsidRPr="00DE444F">
              <w:rPr>
                <w:sz w:val="20"/>
                <w:szCs w:val="20"/>
                <w:lang w:val="en-US"/>
              </w:rPr>
              <w:t xml:space="preserve"> #1</w:t>
            </w:r>
          </w:p>
        </w:tc>
        <w:tc>
          <w:tcPr>
            <w:tcW w:w="1276" w:type="dxa"/>
            <w:tcBorders>
              <w:left w:val="dotted" w:sz="4" w:space="0" w:color="000000"/>
            </w:tcBorders>
          </w:tcPr>
          <w:p w14:paraId="059FFF6B" w14:textId="77777777" w:rsidR="00AE53DF" w:rsidRPr="00DE444F" w:rsidRDefault="00376C78">
            <w:pPr>
              <w:pStyle w:val="TableParagraph"/>
              <w:spacing w:line="270" w:lineRule="exact"/>
              <w:ind w:left="122"/>
              <w:rPr>
                <w:sz w:val="20"/>
                <w:szCs w:val="20"/>
                <w:lang w:val="en-US"/>
              </w:rPr>
            </w:pPr>
            <w:r w:rsidRPr="00DE444F">
              <w:rPr>
                <w:sz w:val="20"/>
                <w:szCs w:val="20"/>
                <w:lang w:val="en-US"/>
              </w:rPr>
              <w:t>Scale</w:t>
            </w:r>
            <w:r w:rsidR="00C350F7" w:rsidRPr="00DE444F">
              <w:rPr>
                <w:sz w:val="20"/>
                <w:szCs w:val="20"/>
                <w:lang w:val="en-US"/>
              </w:rPr>
              <w:t xml:space="preserve"> #1</w:t>
            </w:r>
          </w:p>
        </w:tc>
      </w:tr>
      <w:tr w:rsidR="00AE53DF" w:rsidRPr="00DE444F" w14:paraId="6942A73F" w14:textId="77777777" w:rsidTr="00DE444F">
        <w:trPr>
          <w:trHeight w:val="1229"/>
        </w:trPr>
        <w:tc>
          <w:tcPr>
            <w:tcW w:w="499" w:type="dxa"/>
          </w:tcPr>
          <w:p w14:paraId="05CA2EAF" w14:textId="77777777" w:rsidR="00AE53DF" w:rsidRPr="00DE444F" w:rsidRDefault="00C350F7">
            <w:pPr>
              <w:pStyle w:val="TableParagraph"/>
              <w:spacing w:line="270" w:lineRule="exact"/>
              <w:ind w:left="112"/>
              <w:rPr>
                <w:sz w:val="23"/>
                <w:szCs w:val="23"/>
                <w:lang w:val="en-US"/>
              </w:rPr>
            </w:pPr>
            <w:r w:rsidRPr="00DE444F">
              <w:rPr>
                <w:sz w:val="23"/>
                <w:szCs w:val="23"/>
                <w:lang w:val="en-US"/>
              </w:rPr>
              <w:t>2.</w:t>
            </w:r>
          </w:p>
        </w:tc>
        <w:tc>
          <w:tcPr>
            <w:tcW w:w="1487" w:type="dxa"/>
          </w:tcPr>
          <w:p w14:paraId="386DB4CF" w14:textId="77777777" w:rsidR="00AE53DF" w:rsidRPr="00DE444F" w:rsidRDefault="00C350F7">
            <w:pPr>
              <w:pStyle w:val="TableParagraph"/>
              <w:spacing w:line="270" w:lineRule="exact"/>
              <w:ind w:left="127"/>
              <w:rPr>
                <w:sz w:val="20"/>
                <w:szCs w:val="20"/>
                <w:lang w:val="en-US"/>
              </w:rPr>
            </w:pPr>
            <w:r w:rsidRPr="00DE444F">
              <w:rPr>
                <w:sz w:val="20"/>
                <w:szCs w:val="20"/>
                <w:lang w:val="en-US"/>
              </w:rPr>
              <w:t>For</w:t>
            </w:r>
            <w:r w:rsidR="00376C78" w:rsidRPr="00DE444F">
              <w:rPr>
                <w:sz w:val="20"/>
                <w:szCs w:val="20"/>
                <w:lang w:val="en-US"/>
              </w:rPr>
              <w:t>mulatio</w:t>
            </w:r>
            <w:r w:rsidRPr="00DE444F">
              <w:rPr>
                <w:sz w:val="20"/>
                <w:szCs w:val="20"/>
                <w:lang w:val="en-US"/>
              </w:rPr>
              <w:t>n</w:t>
            </w:r>
          </w:p>
        </w:tc>
        <w:tc>
          <w:tcPr>
            <w:tcW w:w="937" w:type="dxa"/>
            <w:tcBorders>
              <w:right w:val="dotted" w:sz="4" w:space="0" w:color="000000"/>
            </w:tcBorders>
          </w:tcPr>
          <w:p w14:paraId="63BE3CBE" w14:textId="77777777" w:rsidR="00AE53DF" w:rsidRPr="00DE444F" w:rsidRDefault="00376C78">
            <w:pPr>
              <w:pStyle w:val="TableParagraph"/>
              <w:spacing w:line="270" w:lineRule="exact"/>
              <w:ind w:left="126"/>
              <w:rPr>
                <w:sz w:val="20"/>
                <w:szCs w:val="20"/>
                <w:lang w:val="en-US"/>
              </w:rPr>
            </w:pPr>
            <w:r w:rsidRPr="00DE444F">
              <w:rPr>
                <w:sz w:val="20"/>
                <w:szCs w:val="20"/>
                <w:lang w:val="en-US"/>
              </w:rPr>
              <w:t>Building</w:t>
            </w:r>
            <w:r w:rsidR="00C350F7" w:rsidRPr="00DE444F">
              <w:rPr>
                <w:sz w:val="20"/>
                <w:szCs w:val="20"/>
                <w:lang w:val="en-US"/>
              </w:rPr>
              <w:t xml:space="preserve"> B</w:t>
            </w:r>
          </w:p>
        </w:tc>
        <w:tc>
          <w:tcPr>
            <w:tcW w:w="1765" w:type="dxa"/>
            <w:tcBorders>
              <w:left w:val="dotted" w:sz="4" w:space="0" w:color="000000"/>
            </w:tcBorders>
          </w:tcPr>
          <w:p w14:paraId="142D332C" w14:textId="77777777" w:rsidR="00AE53DF" w:rsidRPr="00DE444F" w:rsidRDefault="00376C78">
            <w:pPr>
              <w:pStyle w:val="TableParagraph"/>
              <w:spacing w:line="270" w:lineRule="exact"/>
              <w:ind w:left="126"/>
              <w:rPr>
                <w:sz w:val="20"/>
                <w:szCs w:val="20"/>
                <w:lang w:val="en-US"/>
              </w:rPr>
            </w:pPr>
            <w:r w:rsidRPr="00DE444F">
              <w:rPr>
                <w:sz w:val="20"/>
                <w:szCs w:val="20"/>
                <w:lang w:val="en-US"/>
              </w:rPr>
              <w:t>Building</w:t>
            </w:r>
            <w:r w:rsidR="00C350F7" w:rsidRPr="00DE444F">
              <w:rPr>
                <w:sz w:val="20"/>
                <w:szCs w:val="20"/>
                <w:lang w:val="en-US"/>
              </w:rPr>
              <w:t xml:space="preserve"> B</w:t>
            </w:r>
          </w:p>
        </w:tc>
        <w:tc>
          <w:tcPr>
            <w:tcW w:w="1046" w:type="dxa"/>
            <w:tcBorders>
              <w:right w:val="dotted" w:sz="4" w:space="0" w:color="000000"/>
            </w:tcBorders>
          </w:tcPr>
          <w:p w14:paraId="2510D2E9" w14:textId="77777777" w:rsidR="00AE53DF" w:rsidRPr="00DE444F" w:rsidRDefault="00C350F7">
            <w:pPr>
              <w:pStyle w:val="TableParagraph"/>
              <w:spacing w:line="270" w:lineRule="exact"/>
              <w:ind w:left="123"/>
              <w:rPr>
                <w:sz w:val="20"/>
                <w:szCs w:val="20"/>
                <w:lang w:val="en-US"/>
              </w:rPr>
            </w:pPr>
            <w:r w:rsidRPr="00DE444F">
              <w:rPr>
                <w:sz w:val="20"/>
                <w:szCs w:val="20"/>
                <w:lang w:val="en-US"/>
              </w:rPr>
              <w:t>B.044</w:t>
            </w:r>
          </w:p>
        </w:tc>
        <w:tc>
          <w:tcPr>
            <w:tcW w:w="1398" w:type="dxa"/>
            <w:tcBorders>
              <w:left w:val="dotted" w:sz="4" w:space="0" w:color="000000"/>
            </w:tcBorders>
          </w:tcPr>
          <w:p w14:paraId="117809C4" w14:textId="77777777" w:rsidR="00AE53DF" w:rsidRPr="00DE444F" w:rsidRDefault="00C350F7">
            <w:pPr>
              <w:pStyle w:val="TableParagraph"/>
              <w:spacing w:line="270" w:lineRule="exact"/>
              <w:ind w:left="125"/>
              <w:rPr>
                <w:sz w:val="20"/>
                <w:szCs w:val="20"/>
                <w:lang w:val="en-US"/>
              </w:rPr>
            </w:pPr>
            <w:r w:rsidRPr="00DE444F">
              <w:rPr>
                <w:sz w:val="20"/>
                <w:szCs w:val="20"/>
                <w:lang w:val="en-US"/>
              </w:rPr>
              <w:t>B.044</w:t>
            </w:r>
          </w:p>
        </w:tc>
        <w:tc>
          <w:tcPr>
            <w:tcW w:w="1284" w:type="dxa"/>
            <w:tcBorders>
              <w:right w:val="dotted" w:sz="4" w:space="0" w:color="000000"/>
            </w:tcBorders>
          </w:tcPr>
          <w:p w14:paraId="1B8B925A" w14:textId="77777777" w:rsidR="00DE444F" w:rsidRDefault="00376C78">
            <w:pPr>
              <w:pStyle w:val="TableParagraph"/>
              <w:tabs>
                <w:tab w:val="left" w:pos="821"/>
              </w:tabs>
              <w:spacing w:before="5" w:line="410" w:lineRule="atLeast"/>
              <w:ind w:left="106" w:right="100"/>
              <w:rPr>
                <w:sz w:val="20"/>
                <w:szCs w:val="20"/>
                <w:lang w:val="en-US"/>
              </w:rPr>
            </w:pPr>
            <w:r w:rsidRPr="00DE444F">
              <w:rPr>
                <w:sz w:val="20"/>
                <w:szCs w:val="20"/>
                <w:lang w:val="en-US"/>
              </w:rPr>
              <w:t>Mixture</w:t>
            </w:r>
            <w:r w:rsidR="00160961" w:rsidRPr="00DE444F">
              <w:rPr>
                <w:sz w:val="20"/>
                <w:szCs w:val="20"/>
                <w:lang w:val="en-US"/>
              </w:rPr>
              <w:t xml:space="preserve"> </w:t>
            </w:r>
            <w:r w:rsidRPr="00DE444F">
              <w:rPr>
                <w:sz w:val="20"/>
                <w:szCs w:val="20"/>
                <w:lang w:val="en-US"/>
              </w:rPr>
              <w:t>Tank</w:t>
            </w:r>
          </w:p>
          <w:p w14:paraId="451B64DE" w14:textId="5F5EB4DF" w:rsidR="00AE53DF" w:rsidRPr="00DE444F" w:rsidRDefault="00DE444F">
            <w:pPr>
              <w:pStyle w:val="TableParagraph"/>
              <w:tabs>
                <w:tab w:val="left" w:pos="821"/>
              </w:tabs>
              <w:spacing w:before="5" w:line="410" w:lineRule="atLeast"/>
              <w:ind w:left="106" w:right="100"/>
              <w:rPr>
                <w:sz w:val="20"/>
                <w:szCs w:val="20"/>
                <w:lang w:val="en-US"/>
              </w:rPr>
            </w:pPr>
            <w:r>
              <w:rPr>
                <w:spacing w:val="-1"/>
                <w:sz w:val="20"/>
                <w:szCs w:val="20"/>
                <w:lang w:val="en-US"/>
              </w:rPr>
              <w:t xml:space="preserve">(ID </w:t>
            </w:r>
            <w:r w:rsidR="00C350F7" w:rsidRPr="00DE444F">
              <w:rPr>
                <w:sz w:val="20"/>
                <w:szCs w:val="20"/>
                <w:lang w:val="en-US"/>
              </w:rPr>
              <w:t>MX###)</w:t>
            </w:r>
          </w:p>
        </w:tc>
        <w:tc>
          <w:tcPr>
            <w:tcW w:w="1276" w:type="dxa"/>
            <w:tcBorders>
              <w:left w:val="dotted" w:sz="4" w:space="0" w:color="000000"/>
            </w:tcBorders>
          </w:tcPr>
          <w:p w14:paraId="623494B2" w14:textId="77777777" w:rsidR="00DE444F" w:rsidRDefault="00376C78">
            <w:pPr>
              <w:pStyle w:val="TableParagraph"/>
              <w:tabs>
                <w:tab w:val="left" w:pos="962"/>
              </w:tabs>
              <w:spacing w:before="5" w:line="410" w:lineRule="atLeast"/>
              <w:ind w:left="103" w:right="100"/>
              <w:rPr>
                <w:sz w:val="20"/>
                <w:szCs w:val="20"/>
                <w:lang w:val="en-US"/>
              </w:rPr>
            </w:pPr>
            <w:r w:rsidRPr="00DE444F">
              <w:rPr>
                <w:sz w:val="20"/>
                <w:szCs w:val="20"/>
                <w:lang w:val="en-US"/>
              </w:rPr>
              <w:t>Mixture tank</w:t>
            </w:r>
          </w:p>
          <w:p w14:paraId="46F9691F" w14:textId="2D31952C" w:rsidR="00AE53DF" w:rsidRPr="00DE444F" w:rsidRDefault="00C350F7">
            <w:pPr>
              <w:pStyle w:val="TableParagraph"/>
              <w:tabs>
                <w:tab w:val="left" w:pos="962"/>
              </w:tabs>
              <w:spacing w:before="5" w:line="410" w:lineRule="atLeast"/>
              <w:ind w:left="103" w:right="100"/>
              <w:rPr>
                <w:sz w:val="20"/>
                <w:szCs w:val="20"/>
                <w:lang w:val="en-US"/>
              </w:rPr>
            </w:pPr>
            <w:r w:rsidRPr="00DE444F">
              <w:rPr>
                <w:spacing w:val="-1"/>
                <w:sz w:val="20"/>
                <w:szCs w:val="20"/>
                <w:lang w:val="en-US"/>
              </w:rPr>
              <w:t xml:space="preserve">(ID </w:t>
            </w:r>
            <w:r w:rsidRPr="00DE444F">
              <w:rPr>
                <w:sz w:val="20"/>
                <w:szCs w:val="20"/>
                <w:lang w:val="en-US"/>
              </w:rPr>
              <w:t>MX###)</w:t>
            </w:r>
          </w:p>
        </w:tc>
      </w:tr>
      <w:tr w:rsidR="00AE53DF" w:rsidRPr="00DE444F" w14:paraId="77670BBC" w14:textId="77777777" w:rsidTr="00DE444F">
        <w:trPr>
          <w:trHeight w:val="1228"/>
        </w:trPr>
        <w:tc>
          <w:tcPr>
            <w:tcW w:w="499" w:type="dxa"/>
          </w:tcPr>
          <w:p w14:paraId="3D1705B0" w14:textId="77777777" w:rsidR="00AE53DF" w:rsidRPr="00DE444F" w:rsidRDefault="00C350F7">
            <w:pPr>
              <w:pStyle w:val="TableParagraph"/>
              <w:spacing w:line="270" w:lineRule="exact"/>
              <w:ind w:left="112"/>
              <w:rPr>
                <w:sz w:val="23"/>
                <w:szCs w:val="23"/>
                <w:lang w:val="en-US"/>
              </w:rPr>
            </w:pPr>
            <w:r w:rsidRPr="00DE444F">
              <w:rPr>
                <w:sz w:val="23"/>
                <w:szCs w:val="23"/>
                <w:lang w:val="en-US"/>
              </w:rPr>
              <w:t>3.</w:t>
            </w:r>
          </w:p>
        </w:tc>
        <w:tc>
          <w:tcPr>
            <w:tcW w:w="1487" w:type="dxa"/>
          </w:tcPr>
          <w:p w14:paraId="3741F6B2" w14:textId="77777777" w:rsidR="00AE53DF" w:rsidRPr="00DE444F" w:rsidRDefault="00376C78">
            <w:pPr>
              <w:pStyle w:val="TableParagraph"/>
              <w:spacing w:line="270" w:lineRule="exact"/>
              <w:ind w:left="127"/>
              <w:rPr>
                <w:sz w:val="20"/>
                <w:szCs w:val="20"/>
                <w:lang w:val="en-US"/>
              </w:rPr>
            </w:pPr>
            <w:r w:rsidRPr="00DE444F">
              <w:rPr>
                <w:sz w:val="20"/>
                <w:szCs w:val="20"/>
                <w:lang w:val="en-US"/>
              </w:rPr>
              <w:t>Filling</w:t>
            </w:r>
          </w:p>
        </w:tc>
        <w:tc>
          <w:tcPr>
            <w:tcW w:w="937" w:type="dxa"/>
            <w:tcBorders>
              <w:right w:val="dotted" w:sz="4" w:space="0" w:color="000000"/>
            </w:tcBorders>
          </w:tcPr>
          <w:p w14:paraId="78A1E89F" w14:textId="77777777" w:rsidR="00AE53DF" w:rsidRPr="00DE444F" w:rsidRDefault="00376C78">
            <w:pPr>
              <w:pStyle w:val="TableParagraph"/>
              <w:spacing w:line="270" w:lineRule="exact"/>
              <w:ind w:left="126"/>
              <w:rPr>
                <w:sz w:val="20"/>
                <w:szCs w:val="20"/>
                <w:lang w:val="en-US"/>
              </w:rPr>
            </w:pPr>
            <w:r w:rsidRPr="00DE444F">
              <w:rPr>
                <w:sz w:val="20"/>
                <w:szCs w:val="20"/>
                <w:lang w:val="en-US"/>
              </w:rPr>
              <w:t>Building</w:t>
            </w:r>
            <w:r w:rsidR="00C350F7" w:rsidRPr="00DE444F">
              <w:rPr>
                <w:sz w:val="20"/>
                <w:szCs w:val="20"/>
                <w:lang w:val="en-US"/>
              </w:rPr>
              <w:t xml:space="preserve"> B</w:t>
            </w:r>
          </w:p>
        </w:tc>
        <w:tc>
          <w:tcPr>
            <w:tcW w:w="1765" w:type="dxa"/>
            <w:tcBorders>
              <w:left w:val="dotted" w:sz="4" w:space="0" w:color="000000"/>
            </w:tcBorders>
          </w:tcPr>
          <w:p w14:paraId="7666136B" w14:textId="77777777" w:rsidR="00AE53DF" w:rsidRPr="00DE444F" w:rsidRDefault="00C350F7">
            <w:pPr>
              <w:pStyle w:val="TableParagraph"/>
              <w:spacing w:line="270" w:lineRule="exact"/>
              <w:ind w:left="126"/>
              <w:rPr>
                <w:sz w:val="20"/>
                <w:szCs w:val="20"/>
                <w:lang w:val="en-US"/>
              </w:rPr>
            </w:pPr>
            <w:r w:rsidRPr="00DE444F">
              <w:rPr>
                <w:sz w:val="20"/>
                <w:szCs w:val="20"/>
                <w:lang w:val="en-US"/>
              </w:rPr>
              <w:t>B</w:t>
            </w:r>
            <w:r w:rsidR="00376C78" w:rsidRPr="00DE444F">
              <w:rPr>
                <w:sz w:val="20"/>
                <w:szCs w:val="20"/>
                <w:lang w:val="en-US"/>
              </w:rPr>
              <w:t>uilding</w:t>
            </w:r>
            <w:r w:rsidRPr="00DE444F">
              <w:rPr>
                <w:sz w:val="20"/>
                <w:szCs w:val="20"/>
                <w:lang w:val="en-US"/>
              </w:rPr>
              <w:t xml:space="preserve"> B</w:t>
            </w:r>
          </w:p>
        </w:tc>
        <w:tc>
          <w:tcPr>
            <w:tcW w:w="1046" w:type="dxa"/>
            <w:tcBorders>
              <w:right w:val="dotted" w:sz="4" w:space="0" w:color="000000"/>
            </w:tcBorders>
          </w:tcPr>
          <w:p w14:paraId="4503F338" w14:textId="77777777" w:rsidR="00AE53DF" w:rsidRPr="00DE444F" w:rsidRDefault="00C350F7">
            <w:pPr>
              <w:pStyle w:val="TableParagraph"/>
              <w:spacing w:line="270" w:lineRule="exact"/>
              <w:ind w:left="123"/>
              <w:rPr>
                <w:sz w:val="20"/>
                <w:szCs w:val="20"/>
                <w:lang w:val="en-US"/>
              </w:rPr>
            </w:pPr>
            <w:r w:rsidRPr="00DE444F">
              <w:rPr>
                <w:sz w:val="20"/>
                <w:szCs w:val="20"/>
                <w:lang w:val="en-US"/>
              </w:rPr>
              <w:t>B.046</w:t>
            </w:r>
          </w:p>
        </w:tc>
        <w:tc>
          <w:tcPr>
            <w:tcW w:w="1398" w:type="dxa"/>
            <w:tcBorders>
              <w:left w:val="dotted" w:sz="4" w:space="0" w:color="000000"/>
            </w:tcBorders>
          </w:tcPr>
          <w:p w14:paraId="43969538" w14:textId="77777777" w:rsidR="00AE53DF" w:rsidRPr="00DE444F" w:rsidRDefault="00C350F7">
            <w:pPr>
              <w:pStyle w:val="TableParagraph"/>
              <w:spacing w:line="270" w:lineRule="exact"/>
              <w:ind w:left="125"/>
              <w:rPr>
                <w:sz w:val="20"/>
                <w:szCs w:val="20"/>
                <w:lang w:val="en-US"/>
              </w:rPr>
            </w:pPr>
            <w:r w:rsidRPr="00DE444F">
              <w:rPr>
                <w:sz w:val="20"/>
                <w:szCs w:val="20"/>
                <w:lang w:val="en-US"/>
              </w:rPr>
              <w:t>B.046</w:t>
            </w:r>
          </w:p>
        </w:tc>
        <w:tc>
          <w:tcPr>
            <w:tcW w:w="1284" w:type="dxa"/>
            <w:tcBorders>
              <w:right w:val="dotted" w:sz="4" w:space="0" w:color="000000"/>
            </w:tcBorders>
          </w:tcPr>
          <w:p w14:paraId="02E75213" w14:textId="77777777" w:rsidR="00AE53DF" w:rsidRPr="00DE444F" w:rsidRDefault="00376C78">
            <w:pPr>
              <w:pStyle w:val="TableParagraph"/>
              <w:spacing w:line="360" w:lineRule="auto"/>
              <w:ind w:left="106" w:right="236" w:firstLine="19"/>
              <w:rPr>
                <w:sz w:val="20"/>
                <w:szCs w:val="20"/>
                <w:lang w:val="en-US"/>
              </w:rPr>
            </w:pPr>
            <w:r w:rsidRPr="00DE444F">
              <w:rPr>
                <w:sz w:val="20"/>
                <w:szCs w:val="20"/>
                <w:lang w:val="en-US"/>
              </w:rPr>
              <w:t>Filling equipment</w:t>
            </w:r>
          </w:p>
          <w:p w14:paraId="7F445660" w14:textId="77777777" w:rsidR="00AE53DF" w:rsidRPr="00DE444F" w:rsidRDefault="00C350F7">
            <w:pPr>
              <w:pStyle w:val="TableParagraph"/>
              <w:ind w:left="106"/>
              <w:rPr>
                <w:sz w:val="20"/>
                <w:szCs w:val="20"/>
                <w:lang w:val="en-US"/>
              </w:rPr>
            </w:pPr>
            <w:r w:rsidRPr="00DE444F">
              <w:rPr>
                <w:sz w:val="20"/>
                <w:szCs w:val="20"/>
                <w:lang w:val="en-US"/>
              </w:rPr>
              <w:t>(FE###)</w:t>
            </w:r>
          </w:p>
        </w:tc>
        <w:tc>
          <w:tcPr>
            <w:tcW w:w="1276" w:type="dxa"/>
            <w:tcBorders>
              <w:left w:val="dotted" w:sz="4" w:space="0" w:color="000000"/>
            </w:tcBorders>
          </w:tcPr>
          <w:p w14:paraId="7BB298E9" w14:textId="77777777" w:rsidR="00AE53DF" w:rsidRPr="00DE444F" w:rsidRDefault="00376C78">
            <w:pPr>
              <w:pStyle w:val="TableParagraph"/>
              <w:spacing w:line="360" w:lineRule="auto"/>
              <w:ind w:left="103" w:right="380" w:firstLine="19"/>
              <w:rPr>
                <w:sz w:val="20"/>
                <w:szCs w:val="20"/>
                <w:lang w:val="en-US"/>
              </w:rPr>
            </w:pPr>
            <w:r w:rsidRPr="00DE444F">
              <w:rPr>
                <w:sz w:val="20"/>
                <w:szCs w:val="20"/>
                <w:lang w:val="en-US"/>
              </w:rPr>
              <w:t>Filling equipment</w:t>
            </w:r>
          </w:p>
          <w:p w14:paraId="0DA1131E" w14:textId="77777777" w:rsidR="00AE53DF" w:rsidRPr="00DE444F" w:rsidRDefault="00C350F7">
            <w:pPr>
              <w:pStyle w:val="TableParagraph"/>
              <w:ind w:left="103"/>
              <w:rPr>
                <w:sz w:val="20"/>
                <w:szCs w:val="20"/>
                <w:lang w:val="en-US"/>
              </w:rPr>
            </w:pPr>
            <w:r w:rsidRPr="00DE444F">
              <w:rPr>
                <w:sz w:val="20"/>
                <w:szCs w:val="20"/>
                <w:lang w:val="en-US"/>
              </w:rPr>
              <w:t>(FE###)</w:t>
            </w:r>
          </w:p>
        </w:tc>
      </w:tr>
      <w:tr w:rsidR="00AE53DF" w:rsidRPr="00DE444F" w14:paraId="33635A07" w14:textId="77777777" w:rsidTr="00DE444F">
        <w:trPr>
          <w:trHeight w:val="433"/>
        </w:trPr>
        <w:tc>
          <w:tcPr>
            <w:tcW w:w="499" w:type="dxa"/>
          </w:tcPr>
          <w:p w14:paraId="473A2116" w14:textId="77777777" w:rsidR="00AE53DF" w:rsidRPr="00DE444F" w:rsidRDefault="00C350F7">
            <w:pPr>
              <w:pStyle w:val="TableParagraph"/>
              <w:spacing w:line="270" w:lineRule="exact"/>
              <w:ind w:left="112"/>
              <w:rPr>
                <w:sz w:val="23"/>
                <w:szCs w:val="23"/>
                <w:lang w:val="en-US"/>
              </w:rPr>
            </w:pPr>
            <w:r w:rsidRPr="00DE444F">
              <w:rPr>
                <w:sz w:val="23"/>
                <w:szCs w:val="23"/>
                <w:lang w:val="en-US"/>
              </w:rPr>
              <w:t>4.</w:t>
            </w:r>
          </w:p>
        </w:tc>
        <w:tc>
          <w:tcPr>
            <w:tcW w:w="1487" w:type="dxa"/>
          </w:tcPr>
          <w:p w14:paraId="1C141127" w14:textId="77777777" w:rsidR="00AE53DF" w:rsidRPr="00DE444F" w:rsidRDefault="00C350F7">
            <w:pPr>
              <w:pStyle w:val="TableParagraph"/>
              <w:spacing w:line="270" w:lineRule="exact"/>
              <w:ind w:left="127"/>
              <w:rPr>
                <w:sz w:val="23"/>
                <w:szCs w:val="23"/>
                <w:lang w:val="en-US"/>
              </w:rPr>
            </w:pPr>
            <w:r w:rsidRPr="00DE444F">
              <w:rPr>
                <w:sz w:val="23"/>
                <w:szCs w:val="23"/>
                <w:lang w:val="en-US"/>
              </w:rPr>
              <w:t>…</w:t>
            </w:r>
          </w:p>
        </w:tc>
        <w:tc>
          <w:tcPr>
            <w:tcW w:w="937" w:type="dxa"/>
            <w:tcBorders>
              <w:right w:val="dotted" w:sz="4" w:space="0" w:color="000000"/>
            </w:tcBorders>
          </w:tcPr>
          <w:p w14:paraId="48E2B592" w14:textId="77777777" w:rsidR="00AE53DF" w:rsidRPr="00DE444F" w:rsidRDefault="00C350F7">
            <w:pPr>
              <w:pStyle w:val="TableParagraph"/>
              <w:spacing w:line="270" w:lineRule="exact"/>
              <w:ind w:left="126"/>
              <w:rPr>
                <w:sz w:val="23"/>
                <w:szCs w:val="23"/>
                <w:lang w:val="en-US"/>
              </w:rPr>
            </w:pPr>
            <w:r w:rsidRPr="00DE444F">
              <w:rPr>
                <w:sz w:val="23"/>
                <w:szCs w:val="23"/>
                <w:lang w:val="en-US"/>
              </w:rPr>
              <w:t>…</w:t>
            </w:r>
          </w:p>
        </w:tc>
        <w:tc>
          <w:tcPr>
            <w:tcW w:w="1765" w:type="dxa"/>
            <w:tcBorders>
              <w:left w:val="dotted" w:sz="4" w:space="0" w:color="000000"/>
            </w:tcBorders>
          </w:tcPr>
          <w:p w14:paraId="3C5C88EB" w14:textId="77777777" w:rsidR="00AE53DF" w:rsidRPr="00DE444F" w:rsidRDefault="00C350F7">
            <w:pPr>
              <w:pStyle w:val="TableParagraph"/>
              <w:spacing w:line="270" w:lineRule="exact"/>
              <w:ind w:left="126"/>
              <w:rPr>
                <w:sz w:val="23"/>
                <w:szCs w:val="23"/>
                <w:lang w:val="en-US"/>
              </w:rPr>
            </w:pPr>
            <w:r w:rsidRPr="00DE444F">
              <w:rPr>
                <w:sz w:val="23"/>
                <w:szCs w:val="23"/>
                <w:lang w:val="en-US"/>
              </w:rPr>
              <w:t>…</w:t>
            </w:r>
          </w:p>
        </w:tc>
        <w:tc>
          <w:tcPr>
            <w:tcW w:w="1046" w:type="dxa"/>
            <w:tcBorders>
              <w:right w:val="dotted" w:sz="4" w:space="0" w:color="000000"/>
            </w:tcBorders>
          </w:tcPr>
          <w:p w14:paraId="44FD61E8" w14:textId="77777777" w:rsidR="00AE53DF" w:rsidRPr="00DE444F" w:rsidRDefault="00C350F7">
            <w:pPr>
              <w:pStyle w:val="TableParagraph"/>
              <w:spacing w:line="270" w:lineRule="exact"/>
              <w:ind w:left="123"/>
              <w:rPr>
                <w:sz w:val="23"/>
                <w:szCs w:val="23"/>
                <w:lang w:val="en-US"/>
              </w:rPr>
            </w:pPr>
            <w:r w:rsidRPr="00DE444F">
              <w:rPr>
                <w:sz w:val="23"/>
                <w:szCs w:val="23"/>
                <w:lang w:val="en-US"/>
              </w:rPr>
              <w:t>…</w:t>
            </w:r>
          </w:p>
        </w:tc>
        <w:tc>
          <w:tcPr>
            <w:tcW w:w="1398" w:type="dxa"/>
            <w:tcBorders>
              <w:left w:val="dotted" w:sz="4" w:space="0" w:color="000000"/>
            </w:tcBorders>
          </w:tcPr>
          <w:p w14:paraId="47A1E682" w14:textId="77777777" w:rsidR="00AE53DF" w:rsidRPr="00DE444F" w:rsidRDefault="00C350F7">
            <w:pPr>
              <w:pStyle w:val="TableParagraph"/>
              <w:spacing w:line="270" w:lineRule="exact"/>
              <w:ind w:left="125"/>
              <w:rPr>
                <w:sz w:val="23"/>
                <w:szCs w:val="23"/>
                <w:lang w:val="en-US"/>
              </w:rPr>
            </w:pPr>
            <w:r w:rsidRPr="00DE444F">
              <w:rPr>
                <w:sz w:val="23"/>
                <w:szCs w:val="23"/>
                <w:lang w:val="en-US"/>
              </w:rPr>
              <w:t>…</w:t>
            </w:r>
          </w:p>
        </w:tc>
        <w:tc>
          <w:tcPr>
            <w:tcW w:w="1284" w:type="dxa"/>
            <w:tcBorders>
              <w:right w:val="dotted" w:sz="4" w:space="0" w:color="000000"/>
            </w:tcBorders>
          </w:tcPr>
          <w:p w14:paraId="2914F247" w14:textId="77777777" w:rsidR="00AE53DF" w:rsidRPr="00DE444F" w:rsidRDefault="00C350F7">
            <w:pPr>
              <w:pStyle w:val="TableParagraph"/>
              <w:spacing w:line="270" w:lineRule="exact"/>
              <w:ind w:left="125"/>
              <w:rPr>
                <w:sz w:val="23"/>
                <w:szCs w:val="23"/>
                <w:lang w:val="en-US"/>
              </w:rPr>
            </w:pPr>
            <w:r w:rsidRPr="00DE444F">
              <w:rPr>
                <w:sz w:val="23"/>
                <w:szCs w:val="23"/>
                <w:lang w:val="en-US"/>
              </w:rPr>
              <w:t>…</w:t>
            </w:r>
          </w:p>
        </w:tc>
        <w:tc>
          <w:tcPr>
            <w:tcW w:w="1276" w:type="dxa"/>
            <w:tcBorders>
              <w:left w:val="dotted" w:sz="4" w:space="0" w:color="000000"/>
            </w:tcBorders>
          </w:tcPr>
          <w:p w14:paraId="239F5A99" w14:textId="77777777" w:rsidR="00AE53DF" w:rsidRPr="00DE444F" w:rsidRDefault="00C350F7">
            <w:pPr>
              <w:pStyle w:val="TableParagraph"/>
              <w:spacing w:line="270" w:lineRule="exact"/>
              <w:ind w:left="122"/>
              <w:rPr>
                <w:sz w:val="23"/>
                <w:szCs w:val="23"/>
                <w:lang w:val="en-US"/>
              </w:rPr>
            </w:pPr>
            <w:r w:rsidRPr="00DE444F">
              <w:rPr>
                <w:sz w:val="23"/>
                <w:szCs w:val="23"/>
                <w:lang w:val="en-US"/>
              </w:rPr>
              <w:t>…</w:t>
            </w:r>
          </w:p>
        </w:tc>
      </w:tr>
    </w:tbl>
    <w:p w14:paraId="05818C19" w14:textId="77777777" w:rsidR="00AE53DF" w:rsidRPr="00DE444F" w:rsidRDefault="00AE53DF">
      <w:pPr>
        <w:pStyle w:val="GvdeMetni"/>
        <w:spacing w:before="7"/>
        <w:rPr>
          <w:b/>
          <w:sz w:val="23"/>
          <w:szCs w:val="23"/>
          <w:lang w:val="en-US"/>
        </w:rPr>
      </w:pPr>
    </w:p>
    <w:p w14:paraId="55E84E7B" w14:textId="77777777" w:rsidR="001A10BB" w:rsidRPr="00DE444F" w:rsidRDefault="001A10BB" w:rsidP="001A10BB">
      <w:pPr>
        <w:pStyle w:val="GvdeMetni"/>
        <w:spacing w:before="90" w:line="362" w:lineRule="auto"/>
        <w:ind w:left="680" w:right="3911"/>
        <w:rPr>
          <w:sz w:val="23"/>
          <w:szCs w:val="23"/>
          <w:lang w:val="en-US"/>
        </w:rPr>
      </w:pPr>
      <w:r w:rsidRPr="00DE444F">
        <w:rPr>
          <w:sz w:val="23"/>
          <w:szCs w:val="23"/>
          <w:lang w:val="en-US"/>
        </w:rPr>
        <w:t>Approving authorized person:</w:t>
      </w:r>
    </w:p>
    <w:p w14:paraId="4C17B5C0" w14:textId="77777777" w:rsidR="001A10BB" w:rsidRPr="00DE444F" w:rsidRDefault="001A10BB" w:rsidP="001A10BB">
      <w:pPr>
        <w:pStyle w:val="GvdeMetni"/>
        <w:ind w:left="680" w:right="7596"/>
        <w:rPr>
          <w:sz w:val="23"/>
          <w:szCs w:val="23"/>
          <w:lang w:val="en-US"/>
        </w:rPr>
      </w:pPr>
      <w:r w:rsidRPr="00DE444F">
        <w:rPr>
          <w:sz w:val="23"/>
          <w:szCs w:val="23"/>
          <w:lang w:val="en-US"/>
        </w:rPr>
        <w:t>Name &amp; Surname:</w:t>
      </w:r>
    </w:p>
    <w:p w14:paraId="44A46443" w14:textId="77777777" w:rsidR="001A10BB" w:rsidRPr="00DE444F" w:rsidRDefault="001A10BB" w:rsidP="001A10BB">
      <w:pPr>
        <w:pStyle w:val="GvdeMetni"/>
        <w:spacing w:before="134"/>
        <w:ind w:left="680" w:right="8434"/>
        <w:rPr>
          <w:sz w:val="23"/>
          <w:szCs w:val="23"/>
          <w:lang w:val="en-US"/>
        </w:rPr>
      </w:pPr>
      <w:r w:rsidRPr="00DE444F">
        <w:rPr>
          <w:sz w:val="23"/>
          <w:szCs w:val="23"/>
          <w:lang w:val="en-US"/>
        </w:rPr>
        <w:t>Position:</w:t>
      </w:r>
    </w:p>
    <w:p w14:paraId="71A72C30" w14:textId="77777777" w:rsidR="001A10BB" w:rsidRPr="00DE444F" w:rsidRDefault="001A10BB" w:rsidP="001A10BB">
      <w:pPr>
        <w:pStyle w:val="GvdeMetni"/>
        <w:spacing w:before="137"/>
        <w:ind w:left="680"/>
        <w:rPr>
          <w:sz w:val="23"/>
          <w:szCs w:val="23"/>
          <w:lang w:val="en-US"/>
        </w:rPr>
      </w:pPr>
      <w:r w:rsidRPr="00DE444F">
        <w:rPr>
          <w:sz w:val="23"/>
          <w:szCs w:val="23"/>
          <w:lang w:val="en-US"/>
        </w:rPr>
        <w:t>Signature:</w:t>
      </w:r>
    </w:p>
    <w:p w14:paraId="35572313" w14:textId="77777777" w:rsidR="001A10BB" w:rsidRPr="00DE444F" w:rsidRDefault="001A10BB" w:rsidP="001A10BB">
      <w:pPr>
        <w:pStyle w:val="GvdeMetni"/>
        <w:spacing w:before="139"/>
        <w:ind w:left="680"/>
        <w:rPr>
          <w:sz w:val="23"/>
          <w:szCs w:val="23"/>
          <w:lang w:val="en-US"/>
        </w:rPr>
      </w:pPr>
      <w:r w:rsidRPr="00DE444F">
        <w:rPr>
          <w:sz w:val="23"/>
          <w:szCs w:val="23"/>
          <w:lang w:val="en-US"/>
        </w:rPr>
        <w:t>Date: …/…/……</w:t>
      </w:r>
    </w:p>
    <w:p w14:paraId="6AE970A2" w14:textId="77777777" w:rsidR="00AE53DF" w:rsidRPr="00DE444F" w:rsidRDefault="00AE53DF" w:rsidP="001A10BB">
      <w:pPr>
        <w:pStyle w:val="GvdeMetni"/>
        <w:spacing w:line="360" w:lineRule="auto"/>
        <w:ind w:left="680" w:right="7487"/>
        <w:rPr>
          <w:sz w:val="23"/>
          <w:szCs w:val="23"/>
          <w:lang w:val="en-US"/>
        </w:rPr>
        <w:sectPr w:rsidR="00AE53DF" w:rsidRPr="00DE444F">
          <w:pgSz w:w="11910" w:h="16840"/>
          <w:pgMar w:top="140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1892E3CD" w14:textId="77777777" w:rsidR="00AE53DF" w:rsidRPr="00DE444F" w:rsidRDefault="00376C78">
      <w:pPr>
        <w:pStyle w:val="Balk1"/>
        <w:spacing w:before="62"/>
        <w:rPr>
          <w:sz w:val="23"/>
          <w:szCs w:val="23"/>
          <w:lang w:val="en-US"/>
        </w:rPr>
      </w:pPr>
      <w:bookmarkStart w:id="11" w:name="_bookmark10"/>
      <w:bookmarkEnd w:id="11"/>
      <w:r w:rsidRPr="00DE444F">
        <w:rPr>
          <w:sz w:val="23"/>
          <w:szCs w:val="23"/>
          <w:lang w:val="en-US"/>
        </w:rPr>
        <w:lastRenderedPageBreak/>
        <w:t>Annex</w:t>
      </w:r>
      <w:r w:rsidR="00C350F7" w:rsidRPr="00DE444F">
        <w:rPr>
          <w:sz w:val="23"/>
          <w:szCs w:val="23"/>
          <w:lang w:val="en-US"/>
        </w:rPr>
        <w:t xml:space="preserve"> 5.2 </w:t>
      </w:r>
      <w:r w:rsidRPr="00DE444F">
        <w:rPr>
          <w:sz w:val="23"/>
          <w:szCs w:val="23"/>
          <w:lang w:val="en-US"/>
        </w:rPr>
        <w:t>Letter of Commitment</w:t>
      </w:r>
      <w:r w:rsidR="00C350F7" w:rsidRPr="00DE444F">
        <w:rPr>
          <w:sz w:val="23"/>
          <w:szCs w:val="23"/>
          <w:lang w:val="en-US"/>
        </w:rPr>
        <w:t>-2</w:t>
      </w:r>
    </w:p>
    <w:p w14:paraId="5639E725" w14:textId="77777777" w:rsidR="00AE53DF" w:rsidRPr="00DE444F" w:rsidRDefault="00254534" w:rsidP="00254534">
      <w:pPr>
        <w:pStyle w:val="GvdeMetni"/>
        <w:spacing w:before="132" w:line="360" w:lineRule="auto"/>
        <w:ind w:left="113" w:right="102" w:firstLine="566"/>
        <w:jc w:val="both"/>
        <w:rPr>
          <w:sz w:val="23"/>
          <w:szCs w:val="23"/>
          <w:lang w:val="en-US"/>
        </w:rPr>
      </w:pPr>
      <w:r w:rsidRPr="00DE444F">
        <w:rPr>
          <w:sz w:val="23"/>
          <w:szCs w:val="23"/>
          <w:lang w:val="en-US"/>
        </w:rPr>
        <w:t>It is necessary to send a letter of commitment, issued by the quality assurance officer, production officer or responsible manager of the manufacturing company, indicating the numbers of all rooms and equipment in different sections in a manner so as to comprise all production phases (weighing, bulk production, primary and secondary packaging, etc.) (</w:t>
      </w:r>
      <w:r w:rsidRPr="00DE444F">
        <w:rPr>
          <w:sz w:val="23"/>
          <w:szCs w:val="23"/>
          <w:u w:val="single"/>
          <w:lang w:val="en-US"/>
        </w:rPr>
        <w:t>comparing</w:t>
      </w:r>
      <w:r w:rsidRPr="00DE444F">
        <w:rPr>
          <w:sz w:val="23"/>
          <w:szCs w:val="23"/>
          <w:lang w:val="en-US"/>
        </w:rPr>
        <w:t xml:space="preserve"> the numbers of the rooms and equipment used in the production of inspected products</w:t>
      </w:r>
      <w:r w:rsidR="00C350F7" w:rsidRPr="00DE444F">
        <w:rPr>
          <w:sz w:val="23"/>
          <w:szCs w:val="23"/>
          <w:lang w:val="en-US"/>
        </w:rPr>
        <w:t>)</w:t>
      </w:r>
      <w:r w:rsidRPr="00DE444F">
        <w:rPr>
          <w:sz w:val="23"/>
          <w:szCs w:val="23"/>
          <w:lang w:val="en-US"/>
        </w:rPr>
        <w:t xml:space="preserve">, including the table lines and equipment where/with which the referred product is produced and the tables comprising the </w:t>
      </w:r>
      <w:r w:rsidR="00A7762B" w:rsidRPr="00DE444F">
        <w:rPr>
          <w:sz w:val="23"/>
          <w:szCs w:val="23"/>
          <w:lang w:val="en-US"/>
        </w:rPr>
        <w:t>technical information indicating that these lines and equipment avail of comparable technology and equipment with the lines and equipment used in the production of inspected products</w:t>
      </w:r>
      <w:r w:rsidR="00C350F7" w:rsidRPr="00DE444F">
        <w:rPr>
          <w:sz w:val="23"/>
          <w:szCs w:val="23"/>
          <w:lang w:val="en-US"/>
        </w:rPr>
        <w:t xml:space="preserve"> (</w:t>
      </w:r>
      <w:r w:rsidR="009548EE" w:rsidRPr="00DE444F">
        <w:rPr>
          <w:sz w:val="23"/>
          <w:szCs w:val="23"/>
          <w:u w:val="single"/>
          <w:lang w:val="en-US"/>
        </w:rPr>
        <w:t>comparing</w:t>
      </w:r>
      <w:r w:rsidR="009548EE" w:rsidRPr="00DE444F">
        <w:rPr>
          <w:sz w:val="23"/>
          <w:szCs w:val="23"/>
          <w:lang w:val="en-US"/>
        </w:rPr>
        <w:t xml:space="preserve"> the technical information on the lines and equipment used in the production of inspected products)</w:t>
      </w:r>
      <w:r w:rsidR="00C350F7" w:rsidRPr="00DE444F">
        <w:rPr>
          <w:sz w:val="23"/>
          <w:szCs w:val="23"/>
          <w:lang w:val="en-US"/>
        </w:rPr>
        <w:t>.</w:t>
      </w:r>
      <w:r w:rsidR="00C350F7" w:rsidRPr="00DE444F">
        <w:rPr>
          <w:spacing w:val="-1"/>
          <w:sz w:val="23"/>
          <w:szCs w:val="23"/>
          <w:lang w:val="en-US"/>
        </w:rPr>
        <w:t xml:space="preserve"> </w:t>
      </w:r>
      <w:r w:rsidR="00C350F7" w:rsidRPr="00DE444F">
        <w:rPr>
          <w:sz w:val="23"/>
          <w:szCs w:val="23"/>
          <w:lang w:val="en-US"/>
        </w:rPr>
        <w:t>(</w:t>
      </w:r>
      <w:r w:rsidR="00160961" w:rsidRPr="00DE444F">
        <w:rPr>
          <w:sz w:val="23"/>
          <w:szCs w:val="23"/>
          <w:lang w:val="en-US"/>
        </w:rPr>
        <w:t>commitment2</w:t>
      </w:r>
      <w:r w:rsidR="00C350F7" w:rsidRPr="00DE444F">
        <w:rPr>
          <w:sz w:val="23"/>
          <w:szCs w:val="23"/>
          <w:lang w:val="en-US"/>
        </w:rPr>
        <w:t>.pdf)</w:t>
      </w:r>
    </w:p>
    <w:p w14:paraId="06654EB6" w14:textId="77777777" w:rsidR="00AE53DF" w:rsidRPr="00DE444F" w:rsidRDefault="00AE53DF">
      <w:pPr>
        <w:pStyle w:val="GvdeMetni"/>
        <w:spacing w:before="2"/>
        <w:rPr>
          <w:sz w:val="23"/>
          <w:szCs w:val="23"/>
          <w:lang w:val="en-US"/>
        </w:rPr>
      </w:pPr>
    </w:p>
    <w:p w14:paraId="77894E8A" w14:textId="77777777" w:rsidR="00AE53DF" w:rsidRPr="00DE444F" w:rsidRDefault="00C350F7">
      <w:pPr>
        <w:ind w:left="113"/>
        <w:rPr>
          <w:sz w:val="23"/>
          <w:szCs w:val="23"/>
          <w:lang w:val="en-US"/>
        </w:rPr>
      </w:pPr>
      <w:r w:rsidRPr="00DE444F">
        <w:rPr>
          <w:spacing w:val="-60"/>
          <w:sz w:val="23"/>
          <w:szCs w:val="23"/>
          <w:u w:val="single"/>
          <w:lang w:val="en-US"/>
        </w:rPr>
        <w:t xml:space="preserve"> </w:t>
      </w:r>
      <w:r w:rsidR="009548EE" w:rsidRPr="00DE444F">
        <w:rPr>
          <w:sz w:val="23"/>
          <w:szCs w:val="23"/>
          <w:u w:val="single"/>
          <w:lang w:val="en-US"/>
        </w:rPr>
        <w:t>Sample tables to be annexed to the letter of commitment</w:t>
      </w:r>
      <w:r w:rsidRPr="00DE444F">
        <w:rPr>
          <w:sz w:val="23"/>
          <w:szCs w:val="23"/>
          <w:u w:val="single"/>
          <w:lang w:val="en-US"/>
        </w:rPr>
        <w:t xml:space="preserve"> </w:t>
      </w:r>
      <w:r w:rsidR="009548EE" w:rsidRPr="00DE444F">
        <w:rPr>
          <w:sz w:val="23"/>
          <w:szCs w:val="23"/>
          <w:u w:val="single"/>
          <w:lang w:val="en-US"/>
        </w:rPr>
        <w:t>(</w:t>
      </w:r>
      <w:r w:rsidR="009548EE" w:rsidRPr="00DE444F">
        <w:rPr>
          <w:b/>
          <w:sz w:val="23"/>
          <w:szCs w:val="23"/>
          <w:u w:val="single"/>
          <w:lang w:val="en-US"/>
        </w:rPr>
        <w:t>it is mandatory to submit both tables)</w:t>
      </w:r>
      <w:r w:rsidRPr="00DE444F">
        <w:rPr>
          <w:sz w:val="23"/>
          <w:szCs w:val="23"/>
          <w:u w:val="single"/>
          <w:lang w:val="en-US"/>
        </w:rPr>
        <w:t>:</w:t>
      </w:r>
    </w:p>
    <w:p w14:paraId="69970DB3" w14:textId="77777777" w:rsidR="00AE53DF" w:rsidRPr="00DE444F" w:rsidRDefault="009548EE">
      <w:pPr>
        <w:pStyle w:val="ListeParagraf"/>
        <w:numPr>
          <w:ilvl w:val="0"/>
          <w:numId w:val="1"/>
        </w:numPr>
        <w:tabs>
          <w:tab w:val="left" w:pos="397"/>
        </w:tabs>
        <w:spacing w:before="141"/>
        <w:ind w:right="0" w:hanging="283"/>
        <w:jc w:val="left"/>
        <w:rPr>
          <w:b/>
          <w:sz w:val="23"/>
          <w:szCs w:val="23"/>
          <w:lang w:val="en-US"/>
        </w:rPr>
      </w:pPr>
      <w:r w:rsidRPr="00DE444F">
        <w:rPr>
          <w:b/>
          <w:sz w:val="23"/>
          <w:szCs w:val="23"/>
          <w:lang w:val="en-US"/>
        </w:rPr>
        <w:t>Comparative table of rooms &amp; equipment</w:t>
      </w:r>
    </w:p>
    <w:p w14:paraId="62F578BF" w14:textId="77777777" w:rsidR="00AE53DF" w:rsidRPr="00DE444F" w:rsidRDefault="00AE53DF">
      <w:pPr>
        <w:pStyle w:val="GvdeMetni"/>
        <w:rPr>
          <w:b/>
          <w:sz w:val="23"/>
          <w:szCs w:val="23"/>
          <w:lang w:val="en-US"/>
        </w:rPr>
      </w:pPr>
    </w:p>
    <w:tbl>
      <w:tblPr>
        <w:tblStyle w:val="TableNormal1"/>
        <w:tblW w:w="10127"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
        <w:gridCol w:w="1505"/>
        <w:gridCol w:w="1213"/>
        <w:gridCol w:w="1494"/>
        <w:gridCol w:w="1213"/>
        <w:gridCol w:w="1443"/>
        <w:gridCol w:w="37"/>
        <w:gridCol w:w="1418"/>
        <w:gridCol w:w="1417"/>
      </w:tblGrid>
      <w:tr w:rsidR="00AE53DF" w:rsidRPr="00DE444F" w14:paraId="389DD20D" w14:textId="77777777" w:rsidTr="00160961">
        <w:trPr>
          <w:trHeight w:val="830"/>
        </w:trPr>
        <w:tc>
          <w:tcPr>
            <w:tcW w:w="387" w:type="dxa"/>
          </w:tcPr>
          <w:p w14:paraId="7E2626BA" w14:textId="77777777" w:rsidR="00AE53DF" w:rsidRPr="00DE444F" w:rsidRDefault="00AE53DF">
            <w:pPr>
              <w:pStyle w:val="TableParagraph"/>
              <w:rPr>
                <w:sz w:val="20"/>
                <w:szCs w:val="20"/>
                <w:lang w:val="en-US"/>
              </w:rPr>
            </w:pPr>
          </w:p>
        </w:tc>
        <w:tc>
          <w:tcPr>
            <w:tcW w:w="1505" w:type="dxa"/>
          </w:tcPr>
          <w:p w14:paraId="18A8AAA1" w14:textId="77777777" w:rsidR="00AE53DF" w:rsidRPr="00DE444F" w:rsidRDefault="009548EE">
            <w:pPr>
              <w:pStyle w:val="TableParagraph"/>
              <w:spacing w:before="137"/>
              <w:ind w:left="242" w:right="239"/>
              <w:jc w:val="center"/>
              <w:rPr>
                <w:b/>
                <w:sz w:val="20"/>
                <w:szCs w:val="20"/>
                <w:lang w:val="en-US"/>
              </w:rPr>
            </w:pPr>
            <w:r w:rsidRPr="00DE444F">
              <w:rPr>
                <w:b/>
                <w:sz w:val="20"/>
                <w:szCs w:val="20"/>
                <w:lang w:val="en-US"/>
              </w:rPr>
              <w:t>Production Step</w:t>
            </w:r>
          </w:p>
        </w:tc>
        <w:tc>
          <w:tcPr>
            <w:tcW w:w="2707" w:type="dxa"/>
            <w:gridSpan w:val="2"/>
          </w:tcPr>
          <w:p w14:paraId="19A69C1C" w14:textId="77777777" w:rsidR="00AE53DF" w:rsidRPr="00DE444F" w:rsidRDefault="009548EE">
            <w:pPr>
              <w:pStyle w:val="TableParagraph"/>
              <w:spacing w:before="1"/>
              <w:ind w:left="1046" w:right="1036"/>
              <w:jc w:val="center"/>
              <w:rPr>
                <w:b/>
                <w:sz w:val="20"/>
                <w:szCs w:val="20"/>
                <w:lang w:val="en-US"/>
              </w:rPr>
            </w:pPr>
            <w:r w:rsidRPr="00DE444F">
              <w:rPr>
                <w:b/>
                <w:sz w:val="20"/>
                <w:szCs w:val="20"/>
                <w:lang w:val="en-US"/>
              </w:rPr>
              <w:t>Building</w:t>
            </w:r>
          </w:p>
        </w:tc>
        <w:tc>
          <w:tcPr>
            <w:tcW w:w="2656" w:type="dxa"/>
            <w:gridSpan w:val="2"/>
          </w:tcPr>
          <w:p w14:paraId="27BFABCD" w14:textId="77777777" w:rsidR="00AE53DF" w:rsidRPr="00DE444F" w:rsidRDefault="009548EE">
            <w:pPr>
              <w:pStyle w:val="TableParagraph"/>
              <w:spacing w:before="1"/>
              <w:ind w:left="1065" w:right="1058"/>
              <w:jc w:val="center"/>
              <w:rPr>
                <w:b/>
                <w:sz w:val="20"/>
                <w:szCs w:val="20"/>
                <w:lang w:val="en-US"/>
              </w:rPr>
            </w:pPr>
            <w:r w:rsidRPr="00DE444F">
              <w:rPr>
                <w:b/>
                <w:sz w:val="20"/>
                <w:szCs w:val="20"/>
                <w:lang w:val="en-US"/>
              </w:rPr>
              <w:t>Room</w:t>
            </w:r>
          </w:p>
        </w:tc>
        <w:tc>
          <w:tcPr>
            <w:tcW w:w="2872" w:type="dxa"/>
            <w:gridSpan w:val="3"/>
          </w:tcPr>
          <w:p w14:paraId="7F2E91D7" w14:textId="77777777" w:rsidR="00AE53DF" w:rsidRPr="00DE444F" w:rsidRDefault="009548EE">
            <w:pPr>
              <w:pStyle w:val="TableParagraph"/>
              <w:spacing w:before="1"/>
              <w:ind w:left="885"/>
              <w:rPr>
                <w:b/>
                <w:sz w:val="20"/>
                <w:szCs w:val="20"/>
                <w:lang w:val="en-US"/>
              </w:rPr>
            </w:pPr>
            <w:r w:rsidRPr="00DE444F">
              <w:rPr>
                <w:b/>
                <w:sz w:val="20"/>
                <w:szCs w:val="20"/>
                <w:lang w:val="en-US"/>
              </w:rPr>
              <w:t>Equipment</w:t>
            </w:r>
          </w:p>
        </w:tc>
      </w:tr>
      <w:tr w:rsidR="009548EE" w:rsidRPr="00DE444F" w14:paraId="3D3E5016" w14:textId="77777777" w:rsidTr="00160961">
        <w:trPr>
          <w:trHeight w:val="2068"/>
        </w:trPr>
        <w:tc>
          <w:tcPr>
            <w:tcW w:w="387" w:type="dxa"/>
          </w:tcPr>
          <w:p w14:paraId="19901AC3" w14:textId="77777777" w:rsidR="009548EE" w:rsidRPr="00DE444F" w:rsidRDefault="009548EE" w:rsidP="009548EE">
            <w:pPr>
              <w:pStyle w:val="TableParagraph"/>
              <w:rPr>
                <w:sz w:val="23"/>
                <w:szCs w:val="23"/>
                <w:lang w:val="en-US"/>
              </w:rPr>
            </w:pPr>
          </w:p>
        </w:tc>
        <w:tc>
          <w:tcPr>
            <w:tcW w:w="1505" w:type="dxa"/>
          </w:tcPr>
          <w:p w14:paraId="485F5CBE" w14:textId="77777777" w:rsidR="009548EE" w:rsidRPr="00DE444F" w:rsidRDefault="009548EE" w:rsidP="009548EE">
            <w:pPr>
              <w:pStyle w:val="TableParagraph"/>
              <w:rPr>
                <w:sz w:val="20"/>
                <w:szCs w:val="20"/>
                <w:lang w:val="en-US"/>
              </w:rPr>
            </w:pPr>
          </w:p>
        </w:tc>
        <w:tc>
          <w:tcPr>
            <w:tcW w:w="1213" w:type="dxa"/>
            <w:tcBorders>
              <w:right w:val="dotted" w:sz="4" w:space="0" w:color="000000"/>
            </w:tcBorders>
          </w:tcPr>
          <w:p w14:paraId="0D75BDD1" w14:textId="77777777" w:rsidR="009548EE" w:rsidRPr="00DE444F" w:rsidRDefault="009548EE" w:rsidP="009548EE">
            <w:pPr>
              <w:pStyle w:val="TableParagraph"/>
              <w:spacing w:line="360" w:lineRule="auto"/>
              <w:ind w:left="107" w:right="98" w:firstLine="19"/>
              <w:rPr>
                <w:sz w:val="20"/>
                <w:szCs w:val="20"/>
                <w:lang w:val="en-US"/>
              </w:rPr>
            </w:pPr>
            <w:r w:rsidRPr="00DE444F">
              <w:rPr>
                <w:sz w:val="20"/>
                <w:szCs w:val="20"/>
                <w:lang w:val="en-US"/>
              </w:rPr>
              <w:t>Name of product inspected</w:t>
            </w:r>
          </w:p>
        </w:tc>
        <w:tc>
          <w:tcPr>
            <w:tcW w:w="1494" w:type="dxa"/>
            <w:tcBorders>
              <w:left w:val="dotted" w:sz="4" w:space="0" w:color="000000"/>
            </w:tcBorders>
          </w:tcPr>
          <w:p w14:paraId="78FFB7C4" w14:textId="77777777" w:rsidR="009548EE" w:rsidRPr="00DE444F" w:rsidRDefault="009548EE" w:rsidP="009548EE">
            <w:pPr>
              <w:pStyle w:val="TableParagraph"/>
              <w:tabs>
                <w:tab w:val="left" w:pos="788"/>
              </w:tabs>
              <w:spacing w:line="360" w:lineRule="auto"/>
              <w:ind w:left="107" w:right="99" w:firstLine="19"/>
              <w:rPr>
                <w:sz w:val="20"/>
                <w:szCs w:val="20"/>
                <w:lang w:val="en-US"/>
              </w:rPr>
            </w:pPr>
            <w:r w:rsidRPr="00DE444F">
              <w:rPr>
                <w:sz w:val="20"/>
                <w:szCs w:val="20"/>
                <w:lang w:val="en-US"/>
              </w:rPr>
              <w:t>Name of product for which dossier-based inspection is requested</w:t>
            </w:r>
          </w:p>
          <w:p w14:paraId="0539C6EE" w14:textId="77777777" w:rsidR="009548EE" w:rsidRPr="00DE444F" w:rsidRDefault="009548EE" w:rsidP="009548EE">
            <w:pPr>
              <w:pStyle w:val="TableParagraph"/>
              <w:ind w:left="107"/>
              <w:rPr>
                <w:sz w:val="20"/>
                <w:szCs w:val="20"/>
                <w:lang w:val="en-US"/>
              </w:rPr>
            </w:pPr>
          </w:p>
        </w:tc>
        <w:tc>
          <w:tcPr>
            <w:tcW w:w="1213" w:type="dxa"/>
            <w:tcBorders>
              <w:right w:val="dotted" w:sz="4" w:space="0" w:color="000000"/>
            </w:tcBorders>
          </w:tcPr>
          <w:p w14:paraId="14913B28" w14:textId="77777777" w:rsidR="009548EE" w:rsidRPr="00DE444F" w:rsidRDefault="009548EE" w:rsidP="009548EE">
            <w:pPr>
              <w:pStyle w:val="TableParagraph"/>
              <w:spacing w:line="360" w:lineRule="auto"/>
              <w:ind w:left="104" w:right="106" w:firstLine="19"/>
              <w:rPr>
                <w:sz w:val="20"/>
                <w:szCs w:val="20"/>
                <w:lang w:val="en-US"/>
              </w:rPr>
            </w:pPr>
            <w:r w:rsidRPr="00DE444F">
              <w:rPr>
                <w:sz w:val="20"/>
                <w:szCs w:val="20"/>
                <w:lang w:val="en-US"/>
              </w:rPr>
              <w:t>Name of product inspected</w:t>
            </w:r>
          </w:p>
        </w:tc>
        <w:tc>
          <w:tcPr>
            <w:tcW w:w="1480" w:type="dxa"/>
            <w:gridSpan w:val="2"/>
            <w:tcBorders>
              <w:left w:val="dotted" w:sz="4" w:space="0" w:color="000000"/>
            </w:tcBorders>
          </w:tcPr>
          <w:p w14:paraId="229724D5" w14:textId="77777777" w:rsidR="009548EE" w:rsidRPr="00DE444F" w:rsidRDefault="009548EE" w:rsidP="009548EE">
            <w:pPr>
              <w:pStyle w:val="TableParagraph"/>
              <w:tabs>
                <w:tab w:val="left" w:pos="788"/>
              </w:tabs>
              <w:spacing w:line="360" w:lineRule="auto"/>
              <w:ind w:left="107" w:right="99" w:firstLine="19"/>
              <w:rPr>
                <w:sz w:val="20"/>
                <w:szCs w:val="20"/>
                <w:lang w:val="en-US"/>
              </w:rPr>
            </w:pPr>
            <w:r w:rsidRPr="00DE444F">
              <w:rPr>
                <w:sz w:val="20"/>
                <w:szCs w:val="20"/>
                <w:lang w:val="en-US"/>
              </w:rPr>
              <w:t>Name of product for which dossier-based inspection is requested</w:t>
            </w:r>
          </w:p>
          <w:p w14:paraId="1B6CB4CE" w14:textId="77777777" w:rsidR="009548EE" w:rsidRPr="00DE444F" w:rsidRDefault="009548EE" w:rsidP="009548EE">
            <w:pPr>
              <w:pStyle w:val="TableParagraph"/>
              <w:ind w:left="106"/>
              <w:rPr>
                <w:sz w:val="20"/>
                <w:szCs w:val="20"/>
                <w:lang w:val="en-US"/>
              </w:rPr>
            </w:pPr>
          </w:p>
        </w:tc>
        <w:tc>
          <w:tcPr>
            <w:tcW w:w="1418" w:type="dxa"/>
            <w:tcBorders>
              <w:right w:val="dotted" w:sz="4" w:space="0" w:color="000000"/>
            </w:tcBorders>
          </w:tcPr>
          <w:p w14:paraId="346109DE" w14:textId="77777777" w:rsidR="009548EE" w:rsidRPr="00DE444F" w:rsidRDefault="009548EE" w:rsidP="009548EE">
            <w:pPr>
              <w:pStyle w:val="TableParagraph"/>
              <w:spacing w:line="360" w:lineRule="auto"/>
              <w:ind w:left="106" w:right="217" w:firstLine="19"/>
              <w:rPr>
                <w:sz w:val="20"/>
                <w:szCs w:val="20"/>
                <w:lang w:val="en-US"/>
              </w:rPr>
            </w:pPr>
            <w:r w:rsidRPr="00DE444F">
              <w:rPr>
                <w:sz w:val="20"/>
                <w:szCs w:val="20"/>
                <w:lang w:val="en-US"/>
              </w:rPr>
              <w:t>Name of product inspected</w:t>
            </w:r>
          </w:p>
        </w:tc>
        <w:tc>
          <w:tcPr>
            <w:tcW w:w="1417" w:type="dxa"/>
            <w:tcBorders>
              <w:left w:val="dotted" w:sz="4" w:space="0" w:color="000000"/>
            </w:tcBorders>
          </w:tcPr>
          <w:p w14:paraId="09C46AFC" w14:textId="77777777" w:rsidR="009548EE" w:rsidRPr="00DE444F" w:rsidRDefault="009548EE" w:rsidP="00160961">
            <w:pPr>
              <w:pStyle w:val="TableParagraph"/>
              <w:tabs>
                <w:tab w:val="left" w:pos="788"/>
              </w:tabs>
              <w:spacing w:line="360" w:lineRule="auto"/>
              <w:ind w:left="107" w:firstLine="19"/>
              <w:rPr>
                <w:sz w:val="20"/>
                <w:szCs w:val="20"/>
                <w:lang w:val="en-US"/>
              </w:rPr>
            </w:pPr>
            <w:r w:rsidRPr="00DE444F">
              <w:rPr>
                <w:sz w:val="20"/>
                <w:szCs w:val="20"/>
                <w:lang w:val="en-US"/>
              </w:rPr>
              <w:t>Name of product for which dossier-based inspection is requested</w:t>
            </w:r>
          </w:p>
          <w:p w14:paraId="4F48F726" w14:textId="77777777" w:rsidR="009548EE" w:rsidRPr="00DE444F" w:rsidRDefault="009548EE" w:rsidP="009548EE">
            <w:pPr>
              <w:pStyle w:val="TableParagraph"/>
              <w:ind w:left="103"/>
              <w:rPr>
                <w:sz w:val="20"/>
                <w:szCs w:val="20"/>
                <w:lang w:val="en-US"/>
              </w:rPr>
            </w:pPr>
          </w:p>
        </w:tc>
      </w:tr>
      <w:tr w:rsidR="00AE53DF" w:rsidRPr="00DE444F" w14:paraId="777E6F24" w14:textId="77777777" w:rsidTr="00160961">
        <w:trPr>
          <w:trHeight w:val="414"/>
        </w:trPr>
        <w:tc>
          <w:tcPr>
            <w:tcW w:w="387" w:type="dxa"/>
          </w:tcPr>
          <w:p w14:paraId="1A932952" w14:textId="77777777" w:rsidR="00AE53DF" w:rsidRPr="00DE444F" w:rsidRDefault="00C350F7">
            <w:pPr>
              <w:pStyle w:val="TableParagraph"/>
              <w:spacing w:line="270" w:lineRule="exact"/>
              <w:ind w:left="88"/>
              <w:rPr>
                <w:sz w:val="23"/>
                <w:szCs w:val="23"/>
                <w:lang w:val="en-US"/>
              </w:rPr>
            </w:pPr>
            <w:r w:rsidRPr="00DE444F">
              <w:rPr>
                <w:sz w:val="23"/>
                <w:szCs w:val="23"/>
                <w:lang w:val="en-US"/>
              </w:rPr>
              <w:t>1.</w:t>
            </w:r>
          </w:p>
        </w:tc>
        <w:tc>
          <w:tcPr>
            <w:tcW w:w="1505" w:type="dxa"/>
          </w:tcPr>
          <w:p w14:paraId="1AA4F3A7" w14:textId="77777777" w:rsidR="00AE53DF" w:rsidRPr="00DE444F" w:rsidRDefault="009548EE">
            <w:pPr>
              <w:pStyle w:val="TableParagraph"/>
              <w:spacing w:line="270" w:lineRule="exact"/>
              <w:ind w:left="105"/>
              <w:rPr>
                <w:sz w:val="20"/>
                <w:szCs w:val="20"/>
                <w:lang w:val="en-US"/>
              </w:rPr>
            </w:pPr>
            <w:r w:rsidRPr="00DE444F">
              <w:rPr>
                <w:sz w:val="20"/>
                <w:szCs w:val="20"/>
                <w:lang w:val="en-US"/>
              </w:rPr>
              <w:t xml:space="preserve">Weighing </w:t>
            </w:r>
          </w:p>
        </w:tc>
        <w:tc>
          <w:tcPr>
            <w:tcW w:w="1213" w:type="dxa"/>
            <w:tcBorders>
              <w:right w:val="dotted" w:sz="4" w:space="0" w:color="000000"/>
            </w:tcBorders>
          </w:tcPr>
          <w:p w14:paraId="4523FE5F" w14:textId="77777777" w:rsidR="00AE53DF" w:rsidRPr="00DE444F" w:rsidRDefault="009548EE">
            <w:pPr>
              <w:pStyle w:val="TableParagraph"/>
              <w:spacing w:line="270" w:lineRule="exact"/>
              <w:ind w:left="107"/>
              <w:rPr>
                <w:sz w:val="20"/>
                <w:szCs w:val="20"/>
                <w:lang w:val="en-US"/>
              </w:rPr>
            </w:pPr>
            <w:r w:rsidRPr="00DE444F">
              <w:rPr>
                <w:sz w:val="20"/>
                <w:szCs w:val="20"/>
                <w:lang w:val="en-US"/>
              </w:rPr>
              <w:t>Building A</w:t>
            </w:r>
          </w:p>
        </w:tc>
        <w:tc>
          <w:tcPr>
            <w:tcW w:w="1494" w:type="dxa"/>
            <w:tcBorders>
              <w:left w:val="dotted" w:sz="4" w:space="0" w:color="000000"/>
            </w:tcBorders>
          </w:tcPr>
          <w:p w14:paraId="10E25EE7" w14:textId="77777777" w:rsidR="00AE53DF" w:rsidRPr="00DE444F" w:rsidRDefault="009548EE">
            <w:pPr>
              <w:pStyle w:val="TableParagraph"/>
              <w:spacing w:line="270" w:lineRule="exact"/>
              <w:ind w:left="104"/>
              <w:rPr>
                <w:sz w:val="20"/>
                <w:szCs w:val="20"/>
                <w:lang w:val="en-US"/>
              </w:rPr>
            </w:pPr>
            <w:r w:rsidRPr="00DE444F">
              <w:rPr>
                <w:sz w:val="20"/>
                <w:szCs w:val="20"/>
                <w:lang w:val="en-US"/>
              </w:rPr>
              <w:t>Building A</w:t>
            </w:r>
          </w:p>
        </w:tc>
        <w:tc>
          <w:tcPr>
            <w:tcW w:w="1213" w:type="dxa"/>
            <w:tcBorders>
              <w:right w:val="dotted" w:sz="4" w:space="0" w:color="000000"/>
            </w:tcBorders>
          </w:tcPr>
          <w:p w14:paraId="575F75F8" w14:textId="77777777" w:rsidR="00AE53DF" w:rsidRPr="00DE444F" w:rsidRDefault="00C350F7">
            <w:pPr>
              <w:pStyle w:val="TableParagraph"/>
              <w:spacing w:line="270" w:lineRule="exact"/>
              <w:ind w:left="106"/>
              <w:rPr>
                <w:sz w:val="20"/>
                <w:szCs w:val="20"/>
                <w:lang w:val="en-US"/>
              </w:rPr>
            </w:pPr>
            <w:r w:rsidRPr="00DE444F">
              <w:rPr>
                <w:sz w:val="20"/>
                <w:szCs w:val="20"/>
                <w:lang w:val="en-US"/>
              </w:rPr>
              <w:t>A.024</w:t>
            </w:r>
          </w:p>
        </w:tc>
        <w:tc>
          <w:tcPr>
            <w:tcW w:w="1480" w:type="dxa"/>
            <w:gridSpan w:val="2"/>
            <w:tcBorders>
              <w:left w:val="dotted" w:sz="4" w:space="0" w:color="000000"/>
            </w:tcBorders>
          </w:tcPr>
          <w:p w14:paraId="043D91D3" w14:textId="77777777" w:rsidR="00AE53DF" w:rsidRPr="00DE444F" w:rsidRDefault="00C350F7">
            <w:pPr>
              <w:pStyle w:val="TableParagraph"/>
              <w:spacing w:line="270" w:lineRule="exact"/>
              <w:ind w:left="103"/>
              <w:rPr>
                <w:sz w:val="20"/>
                <w:szCs w:val="20"/>
                <w:lang w:val="en-US"/>
              </w:rPr>
            </w:pPr>
            <w:r w:rsidRPr="00DE444F">
              <w:rPr>
                <w:sz w:val="20"/>
                <w:szCs w:val="20"/>
                <w:lang w:val="en-US"/>
              </w:rPr>
              <w:t>A.024</w:t>
            </w:r>
          </w:p>
        </w:tc>
        <w:tc>
          <w:tcPr>
            <w:tcW w:w="1418" w:type="dxa"/>
            <w:tcBorders>
              <w:right w:val="dotted" w:sz="4" w:space="0" w:color="000000"/>
            </w:tcBorders>
          </w:tcPr>
          <w:p w14:paraId="49100040" w14:textId="77777777" w:rsidR="00AE53DF" w:rsidRPr="00DE444F" w:rsidRDefault="009548EE">
            <w:pPr>
              <w:pStyle w:val="TableParagraph"/>
              <w:spacing w:line="270" w:lineRule="exact"/>
              <w:ind w:left="102"/>
              <w:rPr>
                <w:sz w:val="20"/>
                <w:szCs w:val="20"/>
                <w:lang w:val="en-US"/>
              </w:rPr>
            </w:pPr>
            <w:r w:rsidRPr="00DE444F">
              <w:rPr>
                <w:sz w:val="20"/>
                <w:szCs w:val="20"/>
                <w:lang w:val="en-US"/>
              </w:rPr>
              <w:t>Scale</w:t>
            </w:r>
            <w:r w:rsidR="00C350F7" w:rsidRPr="00DE444F">
              <w:rPr>
                <w:sz w:val="20"/>
                <w:szCs w:val="20"/>
                <w:lang w:val="en-US"/>
              </w:rPr>
              <w:t xml:space="preserve"> #1</w:t>
            </w:r>
          </w:p>
        </w:tc>
        <w:tc>
          <w:tcPr>
            <w:tcW w:w="1417" w:type="dxa"/>
            <w:tcBorders>
              <w:left w:val="dotted" w:sz="4" w:space="0" w:color="000000"/>
            </w:tcBorders>
          </w:tcPr>
          <w:p w14:paraId="05E684B9" w14:textId="77777777" w:rsidR="00AE53DF" w:rsidRPr="00DE444F" w:rsidRDefault="009548EE">
            <w:pPr>
              <w:pStyle w:val="TableParagraph"/>
              <w:spacing w:line="270" w:lineRule="exact"/>
              <w:ind w:left="105"/>
              <w:rPr>
                <w:sz w:val="20"/>
                <w:szCs w:val="20"/>
                <w:lang w:val="en-US"/>
              </w:rPr>
            </w:pPr>
            <w:r w:rsidRPr="00DE444F">
              <w:rPr>
                <w:sz w:val="20"/>
                <w:szCs w:val="20"/>
                <w:lang w:val="en-US"/>
              </w:rPr>
              <w:t>Scale</w:t>
            </w:r>
            <w:r w:rsidR="00C350F7" w:rsidRPr="00DE444F">
              <w:rPr>
                <w:sz w:val="20"/>
                <w:szCs w:val="20"/>
                <w:lang w:val="en-US"/>
              </w:rPr>
              <w:t xml:space="preserve"> #1</w:t>
            </w:r>
          </w:p>
        </w:tc>
      </w:tr>
      <w:tr w:rsidR="00AE53DF" w:rsidRPr="00DE444F" w14:paraId="05C546CE" w14:textId="77777777" w:rsidTr="00160961">
        <w:trPr>
          <w:trHeight w:val="1240"/>
        </w:trPr>
        <w:tc>
          <w:tcPr>
            <w:tcW w:w="387" w:type="dxa"/>
          </w:tcPr>
          <w:p w14:paraId="487AB249" w14:textId="77777777" w:rsidR="00AE53DF" w:rsidRPr="00DE444F" w:rsidRDefault="00C350F7">
            <w:pPr>
              <w:pStyle w:val="TableParagraph"/>
              <w:spacing w:line="270" w:lineRule="exact"/>
              <w:ind w:left="88"/>
              <w:rPr>
                <w:sz w:val="23"/>
                <w:szCs w:val="23"/>
                <w:lang w:val="en-US"/>
              </w:rPr>
            </w:pPr>
            <w:r w:rsidRPr="00DE444F">
              <w:rPr>
                <w:sz w:val="23"/>
                <w:szCs w:val="23"/>
                <w:lang w:val="en-US"/>
              </w:rPr>
              <w:t>2.</w:t>
            </w:r>
          </w:p>
        </w:tc>
        <w:tc>
          <w:tcPr>
            <w:tcW w:w="1505" w:type="dxa"/>
          </w:tcPr>
          <w:p w14:paraId="26167E40" w14:textId="77777777" w:rsidR="00AE53DF" w:rsidRPr="00DE444F" w:rsidRDefault="009548EE">
            <w:pPr>
              <w:pStyle w:val="TableParagraph"/>
              <w:spacing w:line="270" w:lineRule="exact"/>
              <w:ind w:left="105"/>
              <w:rPr>
                <w:sz w:val="20"/>
                <w:szCs w:val="20"/>
                <w:lang w:val="en-US"/>
              </w:rPr>
            </w:pPr>
            <w:r w:rsidRPr="00DE444F">
              <w:rPr>
                <w:sz w:val="20"/>
                <w:szCs w:val="20"/>
                <w:lang w:val="en-US"/>
              </w:rPr>
              <w:t>Formulatio</w:t>
            </w:r>
            <w:r w:rsidR="00C350F7" w:rsidRPr="00DE444F">
              <w:rPr>
                <w:sz w:val="20"/>
                <w:szCs w:val="20"/>
                <w:lang w:val="en-US"/>
              </w:rPr>
              <w:t>n</w:t>
            </w:r>
          </w:p>
        </w:tc>
        <w:tc>
          <w:tcPr>
            <w:tcW w:w="1213" w:type="dxa"/>
            <w:tcBorders>
              <w:right w:val="dotted" w:sz="4" w:space="0" w:color="000000"/>
            </w:tcBorders>
          </w:tcPr>
          <w:p w14:paraId="47F62E06" w14:textId="77777777" w:rsidR="00AE53DF" w:rsidRPr="00DE444F" w:rsidRDefault="009548EE">
            <w:pPr>
              <w:pStyle w:val="TableParagraph"/>
              <w:spacing w:line="270" w:lineRule="exact"/>
              <w:ind w:left="107"/>
              <w:rPr>
                <w:sz w:val="20"/>
                <w:szCs w:val="20"/>
                <w:lang w:val="en-US"/>
              </w:rPr>
            </w:pPr>
            <w:r w:rsidRPr="00DE444F">
              <w:rPr>
                <w:sz w:val="20"/>
                <w:szCs w:val="20"/>
                <w:lang w:val="en-US"/>
              </w:rPr>
              <w:t>Building</w:t>
            </w:r>
            <w:r w:rsidR="00C350F7" w:rsidRPr="00DE444F">
              <w:rPr>
                <w:sz w:val="20"/>
                <w:szCs w:val="20"/>
                <w:lang w:val="en-US"/>
              </w:rPr>
              <w:t xml:space="preserve"> B</w:t>
            </w:r>
          </w:p>
        </w:tc>
        <w:tc>
          <w:tcPr>
            <w:tcW w:w="1494" w:type="dxa"/>
            <w:tcBorders>
              <w:left w:val="dotted" w:sz="4" w:space="0" w:color="000000"/>
            </w:tcBorders>
          </w:tcPr>
          <w:p w14:paraId="4A506EAD" w14:textId="77777777" w:rsidR="00AE53DF" w:rsidRPr="00DE444F" w:rsidRDefault="00C350F7">
            <w:pPr>
              <w:pStyle w:val="TableParagraph"/>
              <w:spacing w:line="270" w:lineRule="exact"/>
              <w:ind w:left="104"/>
              <w:rPr>
                <w:sz w:val="20"/>
                <w:szCs w:val="20"/>
                <w:lang w:val="en-US"/>
              </w:rPr>
            </w:pPr>
            <w:r w:rsidRPr="00DE444F">
              <w:rPr>
                <w:sz w:val="20"/>
                <w:szCs w:val="20"/>
                <w:lang w:val="en-US"/>
              </w:rPr>
              <w:t>B</w:t>
            </w:r>
            <w:r w:rsidR="009548EE" w:rsidRPr="00DE444F">
              <w:rPr>
                <w:sz w:val="20"/>
                <w:szCs w:val="20"/>
                <w:lang w:val="en-US"/>
              </w:rPr>
              <w:t>uilding</w:t>
            </w:r>
            <w:r w:rsidRPr="00DE444F">
              <w:rPr>
                <w:sz w:val="20"/>
                <w:szCs w:val="20"/>
                <w:lang w:val="en-US"/>
              </w:rPr>
              <w:t xml:space="preserve"> B</w:t>
            </w:r>
          </w:p>
        </w:tc>
        <w:tc>
          <w:tcPr>
            <w:tcW w:w="1213" w:type="dxa"/>
            <w:tcBorders>
              <w:right w:val="dotted" w:sz="4" w:space="0" w:color="000000"/>
            </w:tcBorders>
          </w:tcPr>
          <w:p w14:paraId="0AB2BC2A" w14:textId="77777777" w:rsidR="00AE53DF" w:rsidRPr="00DE444F" w:rsidRDefault="00C350F7">
            <w:pPr>
              <w:pStyle w:val="TableParagraph"/>
              <w:spacing w:line="270" w:lineRule="exact"/>
              <w:ind w:left="106"/>
              <w:rPr>
                <w:sz w:val="20"/>
                <w:szCs w:val="20"/>
                <w:lang w:val="en-US"/>
              </w:rPr>
            </w:pPr>
            <w:r w:rsidRPr="00DE444F">
              <w:rPr>
                <w:sz w:val="20"/>
                <w:szCs w:val="20"/>
                <w:lang w:val="en-US"/>
              </w:rPr>
              <w:t>B.044</w:t>
            </w:r>
          </w:p>
        </w:tc>
        <w:tc>
          <w:tcPr>
            <w:tcW w:w="1480" w:type="dxa"/>
            <w:gridSpan w:val="2"/>
            <w:tcBorders>
              <w:left w:val="dotted" w:sz="4" w:space="0" w:color="000000"/>
            </w:tcBorders>
          </w:tcPr>
          <w:p w14:paraId="05E95E85" w14:textId="77777777" w:rsidR="00AE53DF" w:rsidRPr="00DE444F" w:rsidRDefault="00C350F7">
            <w:pPr>
              <w:pStyle w:val="TableParagraph"/>
              <w:spacing w:line="270" w:lineRule="exact"/>
              <w:ind w:left="103"/>
              <w:rPr>
                <w:sz w:val="20"/>
                <w:szCs w:val="20"/>
                <w:lang w:val="en-US"/>
              </w:rPr>
            </w:pPr>
            <w:r w:rsidRPr="00DE444F">
              <w:rPr>
                <w:sz w:val="20"/>
                <w:szCs w:val="20"/>
                <w:lang w:val="en-US"/>
              </w:rPr>
              <w:t>B.044</w:t>
            </w:r>
          </w:p>
        </w:tc>
        <w:tc>
          <w:tcPr>
            <w:tcW w:w="1418" w:type="dxa"/>
            <w:tcBorders>
              <w:right w:val="dotted" w:sz="4" w:space="0" w:color="000000"/>
            </w:tcBorders>
          </w:tcPr>
          <w:p w14:paraId="64DBBDD3" w14:textId="2983CDAF" w:rsidR="00AE53DF" w:rsidRPr="00DE444F" w:rsidRDefault="009548EE">
            <w:pPr>
              <w:pStyle w:val="TableParagraph"/>
              <w:tabs>
                <w:tab w:val="left" w:pos="913"/>
              </w:tabs>
              <w:spacing w:before="5" w:line="410" w:lineRule="atLeast"/>
              <w:ind w:left="102" w:right="101"/>
              <w:rPr>
                <w:sz w:val="20"/>
                <w:szCs w:val="20"/>
                <w:lang w:val="en-US"/>
              </w:rPr>
            </w:pPr>
            <w:r w:rsidRPr="00DE444F">
              <w:rPr>
                <w:sz w:val="20"/>
                <w:szCs w:val="20"/>
                <w:lang w:val="en-US"/>
              </w:rPr>
              <w:t>Mixture tank</w:t>
            </w:r>
            <w:r w:rsidR="00DE444F">
              <w:rPr>
                <w:sz w:val="20"/>
                <w:szCs w:val="20"/>
                <w:lang w:val="en-US"/>
              </w:rPr>
              <w:t xml:space="preserve"> </w:t>
            </w:r>
            <w:r w:rsidR="00C350F7" w:rsidRPr="00DE444F">
              <w:rPr>
                <w:spacing w:val="-1"/>
                <w:sz w:val="20"/>
                <w:szCs w:val="20"/>
                <w:lang w:val="en-US"/>
              </w:rPr>
              <w:t xml:space="preserve">(ID </w:t>
            </w:r>
            <w:r w:rsidR="00C350F7" w:rsidRPr="00DE444F">
              <w:rPr>
                <w:sz w:val="20"/>
                <w:szCs w:val="20"/>
                <w:lang w:val="en-US"/>
              </w:rPr>
              <w:t>MX##1)</w:t>
            </w:r>
          </w:p>
        </w:tc>
        <w:tc>
          <w:tcPr>
            <w:tcW w:w="1417" w:type="dxa"/>
            <w:tcBorders>
              <w:left w:val="dotted" w:sz="4" w:space="0" w:color="000000"/>
            </w:tcBorders>
          </w:tcPr>
          <w:p w14:paraId="5D0E399E" w14:textId="5A6B86CD" w:rsidR="00AE53DF" w:rsidRPr="00DE444F" w:rsidRDefault="009548EE">
            <w:pPr>
              <w:pStyle w:val="TableParagraph"/>
              <w:tabs>
                <w:tab w:val="left" w:pos="925"/>
              </w:tabs>
              <w:spacing w:before="5" w:line="410" w:lineRule="atLeast"/>
              <w:ind w:left="105" w:right="100"/>
              <w:rPr>
                <w:sz w:val="20"/>
                <w:szCs w:val="20"/>
                <w:lang w:val="en-US"/>
              </w:rPr>
            </w:pPr>
            <w:r w:rsidRPr="00DE444F">
              <w:rPr>
                <w:sz w:val="20"/>
                <w:szCs w:val="20"/>
                <w:lang w:val="en-US"/>
              </w:rPr>
              <w:t>Mixture tank</w:t>
            </w:r>
            <w:r w:rsidR="00DE444F">
              <w:rPr>
                <w:sz w:val="20"/>
                <w:szCs w:val="20"/>
                <w:lang w:val="en-US"/>
              </w:rPr>
              <w:t xml:space="preserve"> </w:t>
            </w:r>
            <w:r w:rsidR="00C350F7" w:rsidRPr="00DE444F">
              <w:rPr>
                <w:spacing w:val="-1"/>
                <w:sz w:val="20"/>
                <w:szCs w:val="20"/>
                <w:lang w:val="en-US"/>
              </w:rPr>
              <w:t xml:space="preserve">(ID </w:t>
            </w:r>
            <w:r w:rsidR="00C350F7" w:rsidRPr="00DE444F">
              <w:rPr>
                <w:sz w:val="20"/>
                <w:szCs w:val="20"/>
                <w:lang w:val="en-US"/>
              </w:rPr>
              <w:t>MX##2)</w:t>
            </w:r>
          </w:p>
        </w:tc>
      </w:tr>
      <w:tr w:rsidR="00AE53DF" w:rsidRPr="00DE444F" w14:paraId="086AE848" w14:textId="77777777" w:rsidTr="00160961">
        <w:trPr>
          <w:trHeight w:val="1243"/>
        </w:trPr>
        <w:tc>
          <w:tcPr>
            <w:tcW w:w="387" w:type="dxa"/>
          </w:tcPr>
          <w:p w14:paraId="7C3A0F98" w14:textId="77777777" w:rsidR="00AE53DF" w:rsidRPr="00DE444F" w:rsidRDefault="00C350F7">
            <w:pPr>
              <w:pStyle w:val="TableParagraph"/>
              <w:spacing w:line="273" w:lineRule="exact"/>
              <w:ind w:left="88"/>
              <w:rPr>
                <w:sz w:val="23"/>
                <w:szCs w:val="23"/>
                <w:lang w:val="en-US"/>
              </w:rPr>
            </w:pPr>
            <w:r w:rsidRPr="00DE444F">
              <w:rPr>
                <w:sz w:val="23"/>
                <w:szCs w:val="23"/>
                <w:lang w:val="en-US"/>
              </w:rPr>
              <w:t>3.</w:t>
            </w:r>
          </w:p>
        </w:tc>
        <w:tc>
          <w:tcPr>
            <w:tcW w:w="1505" w:type="dxa"/>
          </w:tcPr>
          <w:p w14:paraId="5A75345A" w14:textId="77777777" w:rsidR="00AE53DF" w:rsidRPr="00DE444F" w:rsidRDefault="009548EE">
            <w:pPr>
              <w:pStyle w:val="TableParagraph"/>
              <w:spacing w:line="273" w:lineRule="exact"/>
              <w:ind w:left="105"/>
              <w:rPr>
                <w:sz w:val="20"/>
                <w:szCs w:val="20"/>
                <w:lang w:val="en-US"/>
              </w:rPr>
            </w:pPr>
            <w:r w:rsidRPr="00DE444F">
              <w:rPr>
                <w:sz w:val="20"/>
                <w:szCs w:val="20"/>
                <w:lang w:val="en-US"/>
              </w:rPr>
              <w:t>Filling</w:t>
            </w:r>
          </w:p>
        </w:tc>
        <w:tc>
          <w:tcPr>
            <w:tcW w:w="1213" w:type="dxa"/>
            <w:tcBorders>
              <w:right w:val="dotted" w:sz="4" w:space="0" w:color="000000"/>
            </w:tcBorders>
          </w:tcPr>
          <w:p w14:paraId="5D663D88" w14:textId="77777777" w:rsidR="00AE53DF" w:rsidRPr="00DE444F" w:rsidRDefault="009548EE">
            <w:pPr>
              <w:pStyle w:val="TableParagraph"/>
              <w:spacing w:line="273" w:lineRule="exact"/>
              <w:ind w:left="107"/>
              <w:rPr>
                <w:sz w:val="20"/>
                <w:szCs w:val="20"/>
                <w:lang w:val="en-US"/>
              </w:rPr>
            </w:pPr>
            <w:r w:rsidRPr="00DE444F">
              <w:rPr>
                <w:sz w:val="20"/>
                <w:szCs w:val="20"/>
                <w:lang w:val="en-US"/>
              </w:rPr>
              <w:t>Building B</w:t>
            </w:r>
          </w:p>
        </w:tc>
        <w:tc>
          <w:tcPr>
            <w:tcW w:w="1494" w:type="dxa"/>
            <w:tcBorders>
              <w:left w:val="dotted" w:sz="4" w:space="0" w:color="000000"/>
            </w:tcBorders>
          </w:tcPr>
          <w:p w14:paraId="36536645" w14:textId="77777777" w:rsidR="00AE53DF" w:rsidRPr="00DE444F" w:rsidRDefault="009548EE">
            <w:pPr>
              <w:pStyle w:val="TableParagraph"/>
              <w:spacing w:line="273" w:lineRule="exact"/>
              <w:ind w:left="104"/>
              <w:rPr>
                <w:sz w:val="20"/>
                <w:szCs w:val="20"/>
                <w:lang w:val="en-US"/>
              </w:rPr>
            </w:pPr>
            <w:r w:rsidRPr="00DE444F">
              <w:rPr>
                <w:sz w:val="20"/>
                <w:szCs w:val="20"/>
                <w:lang w:val="en-US"/>
              </w:rPr>
              <w:t>Building B</w:t>
            </w:r>
          </w:p>
        </w:tc>
        <w:tc>
          <w:tcPr>
            <w:tcW w:w="1213" w:type="dxa"/>
            <w:tcBorders>
              <w:right w:val="dotted" w:sz="4" w:space="0" w:color="000000"/>
            </w:tcBorders>
          </w:tcPr>
          <w:p w14:paraId="38873311" w14:textId="77777777" w:rsidR="00AE53DF" w:rsidRPr="00DE444F" w:rsidRDefault="00C350F7">
            <w:pPr>
              <w:pStyle w:val="TableParagraph"/>
              <w:spacing w:line="273" w:lineRule="exact"/>
              <w:ind w:left="106"/>
              <w:rPr>
                <w:sz w:val="20"/>
                <w:szCs w:val="20"/>
                <w:lang w:val="en-US"/>
              </w:rPr>
            </w:pPr>
            <w:r w:rsidRPr="00DE444F">
              <w:rPr>
                <w:sz w:val="20"/>
                <w:szCs w:val="20"/>
                <w:lang w:val="en-US"/>
              </w:rPr>
              <w:t>B.046</w:t>
            </w:r>
          </w:p>
        </w:tc>
        <w:tc>
          <w:tcPr>
            <w:tcW w:w="1480" w:type="dxa"/>
            <w:gridSpan w:val="2"/>
            <w:tcBorders>
              <w:left w:val="dotted" w:sz="4" w:space="0" w:color="000000"/>
            </w:tcBorders>
          </w:tcPr>
          <w:p w14:paraId="35BEF063" w14:textId="77777777" w:rsidR="00AE53DF" w:rsidRPr="00DE444F" w:rsidRDefault="00C350F7">
            <w:pPr>
              <w:pStyle w:val="TableParagraph"/>
              <w:spacing w:line="273" w:lineRule="exact"/>
              <w:ind w:left="103"/>
              <w:rPr>
                <w:sz w:val="20"/>
                <w:szCs w:val="20"/>
                <w:lang w:val="en-US"/>
              </w:rPr>
            </w:pPr>
            <w:r w:rsidRPr="00DE444F">
              <w:rPr>
                <w:sz w:val="20"/>
                <w:szCs w:val="20"/>
                <w:lang w:val="en-US"/>
              </w:rPr>
              <w:t>B.048</w:t>
            </w:r>
          </w:p>
        </w:tc>
        <w:tc>
          <w:tcPr>
            <w:tcW w:w="1418" w:type="dxa"/>
            <w:tcBorders>
              <w:right w:val="dotted" w:sz="4" w:space="0" w:color="000000"/>
            </w:tcBorders>
          </w:tcPr>
          <w:p w14:paraId="7918DE4D" w14:textId="77777777" w:rsidR="00AE53DF" w:rsidRPr="00DE444F" w:rsidRDefault="009548EE">
            <w:pPr>
              <w:pStyle w:val="TableParagraph"/>
              <w:spacing w:line="360" w:lineRule="auto"/>
              <w:ind w:left="102" w:right="333"/>
              <w:rPr>
                <w:sz w:val="20"/>
                <w:szCs w:val="20"/>
                <w:lang w:val="en-US"/>
              </w:rPr>
            </w:pPr>
            <w:r w:rsidRPr="00DE444F">
              <w:rPr>
                <w:sz w:val="20"/>
                <w:szCs w:val="20"/>
                <w:lang w:val="en-US"/>
              </w:rPr>
              <w:t>Filling equipment</w:t>
            </w:r>
          </w:p>
          <w:p w14:paraId="4A153618" w14:textId="77777777" w:rsidR="00AE53DF" w:rsidRPr="00DE444F" w:rsidRDefault="00C350F7">
            <w:pPr>
              <w:pStyle w:val="TableParagraph"/>
              <w:ind w:left="102"/>
              <w:rPr>
                <w:sz w:val="20"/>
                <w:szCs w:val="20"/>
                <w:lang w:val="en-US"/>
              </w:rPr>
            </w:pPr>
            <w:r w:rsidRPr="00DE444F">
              <w:rPr>
                <w:sz w:val="20"/>
                <w:szCs w:val="20"/>
                <w:lang w:val="en-US"/>
              </w:rPr>
              <w:t>(FE##1)</w:t>
            </w:r>
          </w:p>
        </w:tc>
        <w:tc>
          <w:tcPr>
            <w:tcW w:w="1417" w:type="dxa"/>
            <w:tcBorders>
              <w:left w:val="dotted" w:sz="4" w:space="0" w:color="000000"/>
            </w:tcBorders>
          </w:tcPr>
          <w:p w14:paraId="2AC915F4" w14:textId="77777777" w:rsidR="00AE53DF" w:rsidRPr="00DE444F" w:rsidRDefault="009548EE">
            <w:pPr>
              <w:pStyle w:val="TableParagraph"/>
              <w:spacing w:line="360" w:lineRule="auto"/>
              <w:ind w:left="105" w:right="339"/>
              <w:rPr>
                <w:sz w:val="20"/>
                <w:szCs w:val="20"/>
                <w:lang w:val="en-US"/>
              </w:rPr>
            </w:pPr>
            <w:r w:rsidRPr="00DE444F">
              <w:rPr>
                <w:sz w:val="20"/>
                <w:szCs w:val="20"/>
                <w:lang w:val="en-US"/>
              </w:rPr>
              <w:t>Filling equipment</w:t>
            </w:r>
          </w:p>
          <w:p w14:paraId="7F5C064E" w14:textId="77777777" w:rsidR="00AE53DF" w:rsidRPr="00DE444F" w:rsidRDefault="00C350F7">
            <w:pPr>
              <w:pStyle w:val="TableParagraph"/>
              <w:ind w:left="105"/>
              <w:rPr>
                <w:sz w:val="20"/>
                <w:szCs w:val="20"/>
                <w:lang w:val="en-US"/>
              </w:rPr>
            </w:pPr>
            <w:r w:rsidRPr="00DE444F">
              <w:rPr>
                <w:sz w:val="20"/>
                <w:szCs w:val="20"/>
                <w:lang w:val="en-US"/>
              </w:rPr>
              <w:t>(FE##1)</w:t>
            </w:r>
          </w:p>
        </w:tc>
      </w:tr>
      <w:tr w:rsidR="00AE53DF" w:rsidRPr="00DE444F" w14:paraId="4B195866" w14:textId="77777777" w:rsidTr="00160961">
        <w:trPr>
          <w:trHeight w:val="438"/>
        </w:trPr>
        <w:tc>
          <w:tcPr>
            <w:tcW w:w="387" w:type="dxa"/>
          </w:tcPr>
          <w:p w14:paraId="085DD512" w14:textId="77777777" w:rsidR="00AE53DF" w:rsidRPr="00DE444F" w:rsidRDefault="00C350F7">
            <w:pPr>
              <w:pStyle w:val="TableParagraph"/>
              <w:spacing w:line="270" w:lineRule="exact"/>
              <w:ind w:left="88"/>
              <w:rPr>
                <w:sz w:val="23"/>
                <w:szCs w:val="23"/>
                <w:lang w:val="en-US"/>
              </w:rPr>
            </w:pPr>
            <w:r w:rsidRPr="00DE444F">
              <w:rPr>
                <w:sz w:val="23"/>
                <w:szCs w:val="23"/>
                <w:lang w:val="en-US"/>
              </w:rPr>
              <w:t>4.</w:t>
            </w:r>
          </w:p>
        </w:tc>
        <w:tc>
          <w:tcPr>
            <w:tcW w:w="1505" w:type="dxa"/>
          </w:tcPr>
          <w:p w14:paraId="12C3CEE3" w14:textId="77777777" w:rsidR="00AE53DF" w:rsidRPr="00DE444F" w:rsidRDefault="00C350F7">
            <w:pPr>
              <w:pStyle w:val="TableParagraph"/>
              <w:spacing w:line="270" w:lineRule="exact"/>
              <w:ind w:left="105"/>
              <w:rPr>
                <w:sz w:val="23"/>
                <w:szCs w:val="23"/>
                <w:lang w:val="en-US"/>
              </w:rPr>
            </w:pPr>
            <w:r w:rsidRPr="00DE444F">
              <w:rPr>
                <w:sz w:val="23"/>
                <w:szCs w:val="23"/>
                <w:lang w:val="en-US"/>
              </w:rPr>
              <w:t>…</w:t>
            </w:r>
          </w:p>
        </w:tc>
        <w:tc>
          <w:tcPr>
            <w:tcW w:w="1213" w:type="dxa"/>
            <w:tcBorders>
              <w:right w:val="dotted" w:sz="4" w:space="0" w:color="000000"/>
            </w:tcBorders>
          </w:tcPr>
          <w:p w14:paraId="7CE4888B" w14:textId="77777777" w:rsidR="00AE53DF" w:rsidRPr="00DE444F" w:rsidRDefault="00C350F7">
            <w:pPr>
              <w:pStyle w:val="TableParagraph"/>
              <w:spacing w:line="270" w:lineRule="exact"/>
              <w:ind w:left="107"/>
              <w:rPr>
                <w:sz w:val="23"/>
                <w:szCs w:val="23"/>
                <w:lang w:val="en-US"/>
              </w:rPr>
            </w:pPr>
            <w:r w:rsidRPr="00DE444F">
              <w:rPr>
                <w:sz w:val="23"/>
                <w:szCs w:val="23"/>
                <w:lang w:val="en-US"/>
              </w:rPr>
              <w:t>…</w:t>
            </w:r>
          </w:p>
        </w:tc>
        <w:tc>
          <w:tcPr>
            <w:tcW w:w="1494" w:type="dxa"/>
            <w:tcBorders>
              <w:left w:val="dotted" w:sz="4" w:space="0" w:color="000000"/>
            </w:tcBorders>
          </w:tcPr>
          <w:p w14:paraId="66573188" w14:textId="77777777" w:rsidR="00AE53DF" w:rsidRPr="00DE444F" w:rsidRDefault="00C350F7">
            <w:pPr>
              <w:pStyle w:val="TableParagraph"/>
              <w:spacing w:line="270" w:lineRule="exact"/>
              <w:ind w:left="104"/>
              <w:rPr>
                <w:sz w:val="23"/>
                <w:szCs w:val="23"/>
                <w:lang w:val="en-US"/>
              </w:rPr>
            </w:pPr>
            <w:r w:rsidRPr="00DE444F">
              <w:rPr>
                <w:sz w:val="23"/>
                <w:szCs w:val="23"/>
                <w:lang w:val="en-US"/>
              </w:rPr>
              <w:t>…</w:t>
            </w:r>
          </w:p>
        </w:tc>
        <w:tc>
          <w:tcPr>
            <w:tcW w:w="1213" w:type="dxa"/>
            <w:tcBorders>
              <w:right w:val="dotted" w:sz="4" w:space="0" w:color="000000"/>
            </w:tcBorders>
          </w:tcPr>
          <w:p w14:paraId="3A14241F" w14:textId="77777777" w:rsidR="00AE53DF" w:rsidRPr="00DE444F" w:rsidRDefault="00C350F7">
            <w:pPr>
              <w:pStyle w:val="TableParagraph"/>
              <w:spacing w:line="270" w:lineRule="exact"/>
              <w:ind w:left="106"/>
              <w:rPr>
                <w:sz w:val="23"/>
                <w:szCs w:val="23"/>
                <w:lang w:val="en-US"/>
              </w:rPr>
            </w:pPr>
            <w:r w:rsidRPr="00DE444F">
              <w:rPr>
                <w:sz w:val="23"/>
                <w:szCs w:val="23"/>
                <w:lang w:val="en-US"/>
              </w:rPr>
              <w:t>…</w:t>
            </w:r>
          </w:p>
        </w:tc>
        <w:tc>
          <w:tcPr>
            <w:tcW w:w="1480" w:type="dxa"/>
            <w:gridSpan w:val="2"/>
            <w:tcBorders>
              <w:left w:val="dotted" w:sz="4" w:space="0" w:color="000000"/>
            </w:tcBorders>
          </w:tcPr>
          <w:p w14:paraId="31BA7A73" w14:textId="77777777" w:rsidR="00AE53DF" w:rsidRPr="00DE444F" w:rsidRDefault="00C350F7">
            <w:pPr>
              <w:pStyle w:val="TableParagraph"/>
              <w:spacing w:line="270" w:lineRule="exact"/>
              <w:ind w:left="103"/>
              <w:rPr>
                <w:sz w:val="23"/>
                <w:szCs w:val="23"/>
                <w:lang w:val="en-US"/>
              </w:rPr>
            </w:pPr>
            <w:r w:rsidRPr="00DE444F">
              <w:rPr>
                <w:sz w:val="23"/>
                <w:szCs w:val="23"/>
                <w:lang w:val="en-US"/>
              </w:rPr>
              <w:t>…</w:t>
            </w:r>
          </w:p>
        </w:tc>
        <w:tc>
          <w:tcPr>
            <w:tcW w:w="1418" w:type="dxa"/>
            <w:tcBorders>
              <w:right w:val="dotted" w:sz="4" w:space="0" w:color="000000"/>
            </w:tcBorders>
          </w:tcPr>
          <w:p w14:paraId="59F868AA" w14:textId="77777777" w:rsidR="00AE53DF" w:rsidRPr="00DE444F" w:rsidRDefault="00C350F7">
            <w:pPr>
              <w:pStyle w:val="TableParagraph"/>
              <w:spacing w:line="270" w:lineRule="exact"/>
              <w:ind w:left="102"/>
              <w:rPr>
                <w:sz w:val="23"/>
                <w:szCs w:val="23"/>
                <w:lang w:val="en-US"/>
              </w:rPr>
            </w:pPr>
            <w:r w:rsidRPr="00DE444F">
              <w:rPr>
                <w:sz w:val="23"/>
                <w:szCs w:val="23"/>
                <w:lang w:val="en-US"/>
              </w:rPr>
              <w:t>…</w:t>
            </w:r>
          </w:p>
        </w:tc>
        <w:tc>
          <w:tcPr>
            <w:tcW w:w="1417" w:type="dxa"/>
            <w:tcBorders>
              <w:left w:val="dotted" w:sz="4" w:space="0" w:color="000000"/>
            </w:tcBorders>
          </w:tcPr>
          <w:p w14:paraId="29D42843" w14:textId="77777777" w:rsidR="00AE53DF" w:rsidRPr="00DE444F" w:rsidRDefault="00C350F7">
            <w:pPr>
              <w:pStyle w:val="TableParagraph"/>
              <w:spacing w:line="270" w:lineRule="exact"/>
              <w:ind w:left="105"/>
              <w:rPr>
                <w:sz w:val="23"/>
                <w:szCs w:val="23"/>
                <w:lang w:val="en-US"/>
              </w:rPr>
            </w:pPr>
            <w:r w:rsidRPr="00DE444F">
              <w:rPr>
                <w:sz w:val="23"/>
                <w:szCs w:val="23"/>
                <w:lang w:val="en-US"/>
              </w:rPr>
              <w:t>…</w:t>
            </w:r>
          </w:p>
        </w:tc>
      </w:tr>
    </w:tbl>
    <w:p w14:paraId="26611487" w14:textId="77777777" w:rsidR="00AE53DF" w:rsidRPr="00DE444F" w:rsidRDefault="00AE53DF">
      <w:pPr>
        <w:pStyle w:val="GvdeMetni"/>
        <w:spacing w:before="7"/>
        <w:rPr>
          <w:b/>
          <w:sz w:val="23"/>
          <w:szCs w:val="23"/>
          <w:lang w:val="en-US"/>
        </w:rPr>
      </w:pPr>
    </w:p>
    <w:p w14:paraId="755D3FDA" w14:textId="77777777" w:rsidR="001A10BB" w:rsidRPr="00DE444F" w:rsidRDefault="001A10BB" w:rsidP="001A10BB">
      <w:pPr>
        <w:pStyle w:val="GvdeMetni"/>
        <w:spacing w:before="90" w:line="362" w:lineRule="auto"/>
        <w:ind w:left="680" w:right="3911"/>
        <w:rPr>
          <w:sz w:val="23"/>
          <w:szCs w:val="23"/>
          <w:lang w:val="en-US"/>
        </w:rPr>
      </w:pPr>
      <w:r w:rsidRPr="00DE444F">
        <w:rPr>
          <w:sz w:val="23"/>
          <w:szCs w:val="23"/>
          <w:lang w:val="en-US"/>
        </w:rPr>
        <w:t>Approving authorized person:</w:t>
      </w:r>
    </w:p>
    <w:p w14:paraId="156792F9" w14:textId="77777777" w:rsidR="001A10BB" w:rsidRPr="00DE444F" w:rsidRDefault="001A10BB" w:rsidP="001A10BB">
      <w:pPr>
        <w:pStyle w:val="GvdeMetni"/>
        <w:ind w:left="680" w:right="7596"/>
        <w:rPr>
          <w:sz w:val="23"/>
          <w:szCs w:val="23"/>
          <w:lang w:val="en-US"/>
        </w:rPr>
      </w:pPr>
      <w:r w:rsidRPr="00DE444F">
        <w:rPr>
          <w:sz w:val="23"/>
          <w:szCs w:val="23"/>
          <w:lang w:val="en-US"/>
        </w:rPr>
        <w:t>Name &amp; Surname:</w:t>
      </w:r>
    </w:p>
    <w:p w14:paraId="417E08D6" w14:textId="77777777" w:rsidR="001A10BB" w:rsidRPr="00DE444F" w:rsidRDefault="001A10BB" w:rsidP="001A10BB">
      <w:pPr>
        <w:pStyle w:val="GvdeMetni"/>
        <w:spacing w:before="134"/>
        <w:ind w:left="680" w:right="8434"/>
        <w:rPr>
          <w:sz w:val="23"/>
          <w:szCs w:val="23"/>
          <w:lang w:val="en-US"/>
        </w:rPr>
      </w:pPr>
      <w:r w:rsidRPr="00DE444F">
        <w:rPr>
          <w:sz w:val="23"/>
          <w:szCs w:val="23"/>
          <w:lang w:val="en-US"/>
        </w:rPr>
        <w:t>Position:</w:t>
      </w:r>
    </w:p>
    <w:p w14:paraId="1B25E44B" w14:textId="77777777" w:rsidR="001A10BB" w:rsidRPr="00DE444F" w:rsidRDefault="001A10BB" w:rsidP="001A10BB">
      <w:pPr>
        <w:pStyle w:val="GvdeMetni"/>
        <w:spacing w:before="137"/>
        <w:ind w:left="680"/>
        <w:rPr>
          <w:sz w:val="23"/>
          <w:szCs w:val="23"/>
          <w:lang w:val="en-US"/>
        </w:rPr>
      </w:pPr>
      <w:r w:rsidRPr="00DE444F">
        <w:rPr>
          <w:sz w:val="23"/>
          <w:szCs w:val="23"/>
          <w:lang w:val="en-US"/>
        </w:rPr>
        <w:t>Signature:</w:t>
      </w:r>
    </w:p>
    <w:p w14:paraId="17B3CFF7" w14:textId="77777777" w:rsidR="001A10BB" w:rsidRPr="00DE444F" w:rsidRDefault="001A10BB" w:rsidP="001A10BB">
      <w:pPr>
        <w:pStyle w:val="GvdeMetni"/>
        <w:spacing w:before="139"/>
        <w:ind w:left="680"/>
        <w:rPr>
          <w:sz w:val="23"/>
          <w:szCs w:val="23"/>
          <w:lang w:val="en-US"/>
        </w:rPr>
      </w:pPr>
      <w:r w:rsidRPr="00DE444F">
        <w:rPr>
          <w:sz w:val="23"/>
          <w:szCs w:val="23"/>
          <w:lang w:val="en-US"/>
        </w:rPr>
        <w:t>Date: …/…/……</w:t>
      </w:r>
    </w:p>
    <w:p w14:paraId="683DEB7A" w14:textId="77777777" w:rsidR="00AE53DF" w:rsidRPr="00DE444F" w:rsidRDefault="00AE53DF">
      <w:pPr>
        <w:rPr>
          <w:sz w:val="23"/>
          <w:szCs w:val="23"/>
          <w:lang w:val="en-US"/>
        </w:rPr>
        <w:sectPr w:rsidR="00AE53DF" w:rsidRPr="00DE444F">
          <w:pgSz w:w="11910" w:h="16840"/>
          <w:pgMar w:top="140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2A7FA2BB" w14:textId="77777777" w:rsidR="00AE53DF" w:rsidRPr="00DE444F" w:rsidRDefault="004012C6">
      <w:pPr>
        <w:pStyle w:val="ListeParagraf"/>
        <w:numPr>
          <w:ilvl w:val="0"/>
          <w:numId w:val="1"/>
        </w:numPr>
        <w:tabs>
          <w:tab w:val="left" w:pos="833"/>
          <w:tab w:val="left" w:pos="835"/>
        </w:tabs>
        <w:spacing w:before="62"/>
        <w:ind w:left="834" w:right="0" w:hanging="579"/>
        <w:jc w:val="left"/>
        <w:rPr>
          <w:b/>
          <w:sz w:val="23"/>
          <w:szCs w:val="23"/>
          <w:lang w:val="en-US"/>
        </w:rPr>
      </w:pPr>
      <w:r w:rsidRPr="00DE444F">
        <w:rPr>
          <w:b/>
          <w:sz w:val="23"/>
          <w:szCs w:val="23"/>
          <w:lang w:val="en-US"/>
        </w:rPr>
        <w:lastRenderedPageBreak/>
        <w:t>Comparative table of technical information of lines/equipment</w:t>
      </w:r>
    </w:p>
    <w:p w14:paraId="7D9299A0" w14:textId="77777777" w:rsidR="00AE53DF" w:rsidRPr="00DE444F" w:rsidRDefault="00AE53DF">
      <w:pPr>
        <w:pStyle w:val="GvdeMetni"/>
        <w:spacing w:before="11"/>
        <w:rPr>
          <w:b/>
          <w:sz w:val="23"/>
          <w:szCs w:val="23"/>
          <w:lang w:val="en-US"/>
        </w:rPr>
      </w:pPr>
    </w:p>
    <w:tbl>
      <w:tblPr>
        <w:tblStyle w:val="TableNormal1"/>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250"/>
        <w:gridCol w:w="2544"/>
        <w:gridCol w:w="2734"/>
      </w:tblGrid>
      <w:tr w:rsidR="00AE53DF" w:rsidRPr="00DE444F" w14:paraId="105C271E" w14:textId="77777777">
        <w:trPr>
          <w:trHeight w:val="2070"/>
        </w:trPr>
        <w:tc>
          <w:tcPr>
            <w:tcW w:w="1419" w:type="dxa"/>
          </w:tcPr>
          <w:p w14:paraId="7C1C8A14" w14:textId="77777777" w:rsidR="00AE53DF" w:rsidRPr="00DE444F" w:rsidRDefault="00C350F7">
            <w:pPr>
              <w:pStyle w:val="TableParagraph"/>
              <w:spacing w:line="275" w:lineRule="exact"/>
              <w:ind w:left="107"/>
              <w:rPr>
                <w:b/>
                <w:sz w:val="20"/>
                <w:szCs w:val="20"/>
                <w:lang w:val="en-US"/>
              </w:rPr>
            </w:pPr>
            <w:r w:rsidRPr="00DE444F">
              <w:rPr>
                <w:b/>
                <w:sz w:val="20"/>
                <w:szCs w:val="20"/>
                <w:lang w:val="en-US"/>
              </w:rPr>
              <w:t>E</w:t>
            </w:r>
            <w:r w:rsidR="004012C6" w:rsidRPr="00DE444F">
              <w:rPr>
                <w:b/>
                <w:sz w:val="20"/>
                <w:szCs w:val="20"/>
                <w:lang w:val="en-US"/>
              </w:rPr>
              <w:t xml:space="preserve">quipment </w:t>
            </w:r>
            <w:r w:rsidRPr="00DE444F">
              <w:rPr>
                <w:b/>
                <w:sz w:val="20"/>
                <w:szCs w:val="20"/>
                <w:lang w:val="en-US"/>
              </w:rPr>
              <w:t>1</w:t>
            </w:r>
          </w:p>
        </w:tc>
        <w:tc>
          <w:tcPr>
            <w:tcW w:w="3250" w:type="dxa"/>
          </w:tcPr>
          <w:p w14:paraId="6DEA2450" w14:textId="77777777" w:rsidR="00AE53DF" w:rsidRPr="00DE444F" w:rsidRDefault="00C350F7">
            <w:pPr>
              <w:pStyle w:val="TableParagraph"/>
              <w:spacing w:line="275" w:lineRule="exact"/>
              <w:ind w:left="671"/>
              <w:rPr>
                <w:b/>
                <w:sz w:val="20"/>
                <w:szCs w:val="20"/>
                <w:lang w:val="en-US"/>
              </w:rPr>
            </w:pPr>
            <w:r w:rsidRPr="00DE444F">
              <w:rPr>
                <w:b/>
                <w:sz w:val="20"/>
                <w:szCs w:val="20"/>
                <w:lang w:val="en-US"/>
              </w:rPr>
              <w:t>Paramet</w:t>
            </w:r>
            <w:r w:rsidR="004012C6" w:rsidRPr="00DE444F">
              <w:rPr>
                <w:b/>
                <w:sz w:val="20"/>
                <w:szCs w:val="20"/>
                <w:lang w:val="en-US"/>
              </w:rPr>
              <w:t>ers</w:t>
            </w:r>
          </w:p>
        </w:tc>
        <w:tc>
          <w:tcPr>
            <w:tcW w:w="2544" w:type="dxa"/>
          </w:tcPr>
          <w:p w14:paraId="4A80056D" w14:textId="77777777" w:rsidR="00AE53DF" w:rsidRPr="00DE444F" w:rsidRDefault="00C350F7" w:rsidP="004012C6">
            <w:pPr>
              <w:pStyle w:val="TableParagraph"/>
              <w:tabs>
                <w:tab w:val="left" w:pos="1671"/>
              </w:tabs>
              <w:spacing w:line="275" w:lineRule="exact"/>
              <w:ind w:left="141"/>
              <w:rPr>
                <w:b/>
                <w:sz w:val="20"/>
                <w:szCs w:val="20"/>
                <w:lang w:val="en-US"/>
              </w:rPr>
            </w:pPr>
            <w:r w:rsidRPr="00DE444F">
              <w:rPr>
                <w:b/>
                <w:sz w:val="20"/>
                <w:szCs w:val="20"/>
                <w:lang w:val="en-US"/>
              </w:rPr>
              <w:t>(</w:t>
            </w:r>
            <w:r w:rsidR="004012C6" w:rsidRPr="00DE444F">
              <w:rPr>
                <w:b/>
                <w:sz w:val="20"/>
                <w:szCs w:val="20"/>
                <w:lang w:val="en-US"/>
              </w:rPr>
              <w:t>Equipment with which the inspected product is produced</w:t>
            </w:r>
            <w:r w:rsidRPr="00DE444F">
              <w:rPr>
                <w:b/>
                <w:sz w:val="20"/>
                <w:szCs w:val="20"/>
                <w:lang w:val="en-US"/>
              </w:rPr>
              <w:t>)</w:t>
            </w:r>
          </w:p>
          <w:p w14:paraId="2C5D03E3" w14:textId="77777777" w:rsidR="00AE53DF" w:rsidRPr="00DE444F" w:rsidRDefault="004012C6">
            <w:pPr>
              <w:pStyle w:val="TableParagraph"/>
              <w:ind w:left="107"/>
              <w:rPr>
                <w:b/>
                <w:sz w:val="20"/>
                <w:szCs w:val="20"/>
                <w:lang w:val="en-US"/>
              </w:rPr>
            </w:pPr>
            <w:r w:rsidRPr="00DE444F">
              <w:rPr>
                <w:b/>
                <w:sz w:val="20"/>
                <w:szCs w:val="20"/>
                <w:lang w:val="en-US"/>
              </w:rPr>
              <w:t>Mixture tank</w:t>
            </w:r>
            <w:r w:rsidR="00C350F7" w:rsidRPr="00DE444F">
              <w:rPr>
                <w:b/>
                <w:spacing w:val="57"/>
                <w:sz w:val="20"/>
                <w:szCs w:val="20"/>
                <w:lang w:val="en-US"/>
              </w:rPr>
              <w:t xml:space="preserve"> </w:t>
            </w:r>
            <w:r w:rsidR="00C350F7" w:rsidRPr="00DE444F">
              <w:rPr>
                <w:b/>
                <w:sz w:val="20"/>
                <w:szCs w:val="20"/>
                <w:lang w:val="en-US"/>
              </w:rPr>
              <w:t>(ID</w:t>
            </w:r>
          </w:p>
          <w:p w14:paraId="076AD46A" w14:textId="77777777" w:rsidR="00AE53DF" w:rsidRPr="00DE444F" w:rsidRDefault="00C350F7">
            <w:pPr>
              <w:pStyle w:val="TableParagraph"/>
              <w:spacing w:before="137"/>
              <w:ind w:left="107"/>
              <w:rPr>
                <w:b/>
                <w:sz w:val="20"/>
                <w:szCs w:val="20"/>
                <w:lang w:val="en-US"/>
              </w:rPr>
            </w:pPr>
            <w:r w:rsidRPr="00DE444F">
              <w:rPr>
                <w:b/>
                <w:sz w:val="20"/>
                <w:szCs w:val="20"/>
                <w:lang w:val="en-US"/>
              </w:rPr>
              <w:t>MX##2)</w:t>
            </w:r>
          </w:p>
        </w:tc>
        <w:tc>
          <w:tcPr>
            <w:tcW w:w="2734" w:type="dxa"/>
          </w:tcPr>
          <w:p w14:paraId="28639BC9" w14:textId="77777777" w:rsidR="00AE53DF" w:rsidRPr="00DE444F" w:rsidRDefault="00C350F7" w:rsidP="006E7C58">
            <w:pPr>
              <w:pStyle w:val="TableParagraph"/>
              <w:tabs>
                <w:tab w:val="left" w:pos="1598"/>
                <w:tab w:val="left" w:pos="1678"/>
              </w:tabs>
              <w:spacing w:line="360" w:lineRule="auto"/>
              <w:ind w:left="105" w:right="97" w:firstLine="33"/>
              <w:jc w:val="both"/>
              <w:rPr>
                <w:b/>
                <w:sz w:val="20"/>
                <w:szCs w:val="20"/>
                <w:lang w:val="en-US"/>
              </w:rPr>
            </w:pPr>
            <w:r w:rsidRPr="00DE444F">
              <w:rPr>
                <w:b/>
                <w:sz w:val="20"/>
                <w:szCs w:val="20"/>
                <w:lang w:val="en-US"/>
              </w:rPr>
              <w:t>(</w:t>
            </w:r>
            <w:r w:rsidR="004012C6" w:rsidRPr="00DE444F">
              <w:rPr>
                <w:b/>
                <w:sz w:val="20"/>
                <w:szCs w:val="20"/>
                <w:lang w:val="en-US"/>
              </w:rPr>
              <w:t xml:space="preserve">Equipment </w:t>
            </w:r>
            <w:r w:rsidR="006E7C58" w:rsidRPr="00DE444F">
              <w:rPr>
                <w:b/>
                <w:sz w:val="20"/>
                <w:szCs w:val="20"/>
                <w:lang w:val="en-US"/>
              </w:rPr>
              <w:t>with which the product for which dossier-based inspection is requested is produced</w:t>
            </w:r>
            <w:r w:rsidRPr="00DE444F">
              <w:rPr>
                <w:b/>
                <w:sz w:val="20"/>
                <w:szCs w:val="20"/>
                <w:lang w:val="en-US"/>
              </w:rPr>
              <w:t>)</w:t>
            </w:r>
            <w:r w:rsidRPr="00DE444F">
              <w:rPr>
                <w:b/>
                <w:spacing w:val="40"/>
                <w:sz w:val="20"/>
                <w:szCs w:val="20"/>
                <w:lang w:val="en-US"/>
              </w:rPr>
              <w:t xml:space="preserve"> </w:t>
            </w:r>
            <w:r w:rsidR="006E7C58" w:rsidRPr="00DE444F">
              <w:rPr>
                <w:b/>
                <w:sz w:val="20"/>
                <w:szCs w:val="20"/>
                <w:lang w:val="en-US"/>
              </w:rPr>
              <w:t>Mixture tank</w:t>
            </w:r>
            <w:r w:rsidRPr="00DE444F">
              <w:rPr>
                <w:b/>
                <w:sz w:val="20"/>
                <w:szCs w:val="20"/>
                <w:lang w:val="en-US"/>
              </w:rPr>
              <w:t xml:space="preserve"> (ID MX##2)</w:t>
            </w:r>
          </w:p>
        </w:tc>
      </w:tr>
      <w:tr w:rsidR="00AE53DF" w:rsidRPr="00DE444F" w14:paraId="648AB56E" w14:textId="77777777">
        <w:trPr>
          <w:trHeight w:val="760"/>
        </w:trPr>
        <w:tc>
          <w:tcPr>
            <w:tcW w:w="1419" w:type="dxa"/>
          </w:tcPr>
          <w:p w14:paraId="3A556D1C" w14:textId="77777777" w:rsidR="00AE53DF" w:rsidRPr="00DE444F" w:rsidRDefault="00C350F7">
            <w:pPr>
              <w:pStyle w:val="TableParagraph"/>
              <w:spacing w:line="270" w:lineRule="exact"/>
              <w:ind w:left="107"/>
              <w:rPr>
                <w:sz w:val="20"/>
                <w:szCs w:val="20"/>
                <w:lang w:val="en-US"/>
              </w:rPr>
            </w:pPr>
            <w:r w:rsidRPr="00DE444F">
              <w:rPr>
                <w:sz w:val="20"/>
                <w:szCs w:val="20"/>
                <w:lang w:val="en-US"/>
              </w:rPr>
              <w:t>1.</w:t>
            </w:r>
          </w:p>
        </w:tc>
        <w:tc>
          <w:tcPr>
            <w:tcW w:w="3250" w:type="dxa"/>
          </w:tcPr>
          <w:p w14:paraId="7A47A263" w14:textId="77777777" w:rsidR="00AE53DF" w:rsidRPr="00DE444F" w:rsidRDefault="006E7C58" w:rsidP="00F211CF">
            <w:pPr>
              <w:pStyle w:val="TableParagraph"/>
              <w:spacing w:line="270" w:lineRule="exact"/>
              <w:ind w:left="138"/>
              <w:rPr>
                <w:sz w:val="20"/>
                <w:szCs w:val="20"/>
                <w:lang w:val="en-US"/>
              </w:rPr>
            </w:pPr>
            <w:r w:rsidRPr="00DE444F">
              <w:rPr>
                <w:sz w:val="20"/>
                <w:szCs w:val="20"/>
                <w:lang w:val="en-US"/>
              </w:rPr>
              <w:t>Physical parameters</w:t>
            </w:r>
            <w:r w:rsidR="00C350F7" w:rsidRPr="00DE444F">
              <w:rPr>
                <w:sz w:val="20"/>
                <w:szCs w:val="20"/>
                <w:lang w:val="en-US"/>
              </w:rPr>
              <w:t xml:space="preserve"> (</w:t>
            </w:r>
            <w:r w:rsidRPr="00DE444F">
              <w:rPr>
                <w:sz w:val="20"/>
                <w:szCs w:val="20"/>
                <w:lang w:val="en-US"/>
              </w:rPr>
              <w:t>height, volu</w:t>
            </w:r>
            <w:r w:rsidR="00F211CF" w:rsidRPr="00DE444F">
              <w:rPr>
                <w:sz w:val="20"/>
                <w:szCs w:val="20"/>
                <w:lang w:val="en-US"/>
              </w:rPr>
              <w:t>me</w:t>
            </w:r>
            <w:r w:rsidR="00C350F7" w:rsidRPr="00DE444F">
              <w:rPr>
                <w:sz w:val="20"/>
                <w:szCs w:val="20"/>
                <w:lang w:val="en-US"/>
              </w:rPr>
              <w:t>,</w:t>
            </w:r>
            <w:r w:rsidR="00F211CF" w:rsidRPr="00DE444F">
              <w:rPr>
                <w:sz w:val="20"/>
                <w:szCs w:val="20"/>
                <w:lang w:val="en-US"/>
              </w:rPr>
              <w:t xml:space="preserve"> etc.</w:t>
            </w:r>
            <w:r w:rsidR="00C350F7" w:rsidRPr="00DE444F">
              <w:rPr>
                <w:sz w:val="20"/>
                <w:szCs w:val="20"/>
                <w:lang w:val="en-US"/>
              </w:rPr>
              <w:t>)</w:t>
            </w:r>
          </w:p>
        </w:tc>
        <w:tc>
          <w:tcPr>
            <w:tcW w:w="2544" w:type="dxa"/>
          </w:tcPr>
          <w:p w14:paraId="292D9A4A" w14:textId="77777777" w:rsidR="00AE53DF" w:rsidRPr="00DE444F" w:rsidRDefault="00AE53DF">
            <w:pPr>
              <w:pStyle w:val="TableParagraph"/>
              <w:rPr>
                <w:sz w:val="20"/>
                <w:szCs w:val="20"/>
                <w:lang w:val="en-US"/>
              </w:rPr>
            </w:pPr>
          </w:p>
        </w:tc>
        <w:tc>
          <w:tcPr>
            <w:tcW w:w="2734" w:type="dxa"/>
          </w:tcPr>
          <w:p w14:paraId="5584D921" w14:textId="77777777" w:rsidR="00AE53DF" w:rsidRPr="00DE444F" w:rsidRDefault="00AE53DF">
            <w:pPr>
              <w:pStyle w:val="TableParagraph"/>
              <w:rPr>
                <w:sz w:val="20"/>
                <w:szCs w:val="20"/>
                <w:lang w:val="en-US"/>
              </w:rPr>
            </w:pPr>
          </w:p>
        </w:tc>
      </w:tr>
      <w:tr w:rsidR="00AE53DF" w:rsidRPr="00DE444F" w14:paraId="29C0688B" w14:textId="77777777">
        <w:trPr>
          <w:trHeight w:val="412"/>
        </w:trPr>
        <w:tc>
          <w:tcPr>
            <w:tcW w:w="1419" w:type="dxa"/>
          </w:tcPr>
          <w:p w14:paraId="385F3320" w14:textId="77777777" w:rsidR="00AE53DF" w:rsidRPr="00DE444F" w:rsidRDefault="00C350F7">
            <w:pPr>
              <w:pStyle w:val="TableParagraph"/>
              <w:spacing w:line="271" w:lineRule="exact"/>
              <w:ind w:left="107"/>
              <w:rPr>
                <w:sz w:val="20"/>
                <w:szCs w:val="20"/>
                <w:lang w:val="en-US"/>
              </w:rPr>
            </w:pPr>
            <w:r w:rsidRPr="00DE444F">
              <w:rPr>
                <w:sz w:val="20"/>
                <w:szCs w:val="20"/>
                <w:lang w:val="en-US"/>
              </w:rPr>
              <w:t>2.</w:t>
            </w:r>
          </w:p>
        </w:tc>
        <w:tc>
          <w:tcPr>
            <w:tcW w:w="3250" w:type="dxa"/>
          </w:tcPr>
          <w:p w14:paraId="37391743" w14:textId="77777777" w:rsidR="00AE53DF" w:rsidRPr="00DE444F" w:rsidRDefault="00F211CF">
            <w:pPr>
              <w:pStyle w:val="TableParagraph"/>
              <w:spacing w:line="271" w:lineRule="exact"/>
              <w:ind w:left="138"/>
              <w:rPr>
                <w:sz w:val="20"/>
                <w:szCs w:val="20"/>
                <w:lang w:val="en-US"/>
              </w:rPr>
            </w:pPr>
            <w:r w:rsidRPr="00DE444F">
              <w:rPr>
                <w:sz w:val="20"/>
                <w:szCs w:val="20"/>
                <w:lang w:val="en-US"/>
              </w:rPr>
              <w:t>Material of production</w:t>
            </w:r>
          </w:p>
        </w:tc>
        <w:tc>
          <w:tcPr>
            <w:tcW w:w="2544" w:type="dxa"/>
          </w:tcPr>
          <w:p w14:paraId="243E2781" w14:textId="77777777" w:rsidR="00AE53DF" w:rsidRPr="00DE444F" w:rsidRDefault="00AE53DF">
            <w:pPr>
              <w:pStyle w:val="TableParagraph"/>
              <w:rPr>
                <w:sz w:val="20"/>
                <w:szCs w:val="20"/>
                <w:lang w:val="en-US"/>
              </w:rPr>
            </w:pPr>
          </w:p>
        </w:tc>
        <w:tc>
          <w:tcPr>
            <w:tcW w:w="2734" w:type="dxa"/>
          </w:tcPr>
          <w:p w14:paraId="7F7E423F" w14:textId="77777777" w:rsidR="00AE53DF" w:rsidRPr="00DE444F" w:rsidRDefault="00AE53DF">
            <w:pPr>
              <w:pStyle w:val="TableParagraph"/>
              <w:rPr>
                <w:sz w:val="20"/>
                <w:szCs w:val="20"/>
                <w:lang w:val="en-US"/>
              </w:rPr>
            </w:pPr>
          </w:p>
        </w:tc>
      </w:tr>
      <w:tr w:rsidR="00AE53DF" w:rsidRPr="00DE444F" w14:paraId="5CD1F1D9" w14:textId="77777777">
        <w:trPr>
          <w:trHeight w:val="414"/>
        </w:trPr>
        <w:tc>
          <w:tcPr>
            <w:tcW w:w="1419" w:type="dxa"/>
          </w:tcPr>
          <w:p w14:paraId="55776780" w14:textId="77777777" w:rsidR="00AE53DF" w:rsidRPr="00DE444F" w:rsidRDefault="00C350F7">
            <w:pPr>
              <w:pStyle w:val="TableParagraph"/>
              <w:spacing w:line="270" w:lineRule="exact"/>
              <w:ind w:left="107"/>
              <w:rPr>
                <w:sz w:val="20"/>
                <w:szCs w:val="20"/>
                <w:lang w:val="en-US"/>
              </w:rPr>
            </w:pPr>
            <w:r w:rsidRPr="00DE444F">
              <w:rPr>
                <w:sz w:val="20"/>
                <w:szCs w:val="20"/>
                <w:lang w:val="en-US"/>
              </w:rPr>
              <w:t>3.</w:t>
            </w:r>
          </w:p>
        </w:tc>
        <w:tc>
          <w:tcPr>
            <w:tcW w:w="3250" w:type="dxa"/>
          </w:tcPr>
          <w:p w14:paraId="60CA6C85" w14:textId="77777777" w:rsidR="00AE53DF" w:rsidRPr="00DE444F" w:rsidRDefault="00C350F7">
            <w:pPr>
              <w:pStyle w:val="TableParagraph"/>
              <w:spacing w:line="270" w:lineRule="exact"/>
              <w:ind w:left="138"/>
              <w:rPr>
                <w:sz w:val="20"/>
                <w:szCs w:val="20"/>
                <w:lang w:val="en-US"/>
              </w:rPr>
            </w:pPr>
            <w:r w:rsidRPr="00DE444F">
              <w:rPr>
                <w:sz w:val="20"/>
                <w:szCs w:val="20"/>
                <w:lang w:val="en-US"/>
              </w:rPr>
              <w:t>…</w:t>
            </w:r>
          </w:p>
        </w:tc>
        <w:tc>
          <w:tcPr>
            <w:tcW w:w="2544" w:type="dxa"/>
          </w:tcPr>
          <w:p w14:paraId="50B20E0C" w14:textId="77777777" w:rsidR="00AE53DF" w:rsidRPr="00DE444F" w:rsidRDefault="00AE53DF">
            <w:pPr>
              <w:pStyle w:val="TableParagraph"/>
              <w:rPr>
                <w:sz w:val="20"/>
                <w:szCs w:val="20"/>
                <w:lang w:val="en-US"/>
              </w:rPr>
            </w:pPr>
          </w:p>
        </w:tc>
        <w:tc>
          <w:tcPr>
            <w:tcW w:w="2734" w:type="dxa"/>
          </w:tcPr>
          <w:p w14:paraId="59D1B321" w14:textId="77777777" w:rsidR="00AE53DF" w:rsidRPr="00DE444F" w:rsidRDefault="00AE53DF">
            <w:pPr>
              <w:pStyle w:val="TableParagraph"/>
              <w:rPr>
                <w:sz w:val="20"/>
                <w:szCs w:val="20"/>
                <w:lang w:val="en-US"/>
              </w:rPr>
            </w:pPr>
          </w:p>
        </w:tc>
      </w:tr>
      <w:tr w:rsidR="00AE53DF" w:rsidRPr="00DE444F" w14:paraId="062E706E" w14:textId="77777777">
        <w:trPr>
          <w:trHeight w:val="1655"/>
        </w:trPr>
        <w:tc>
          <w:tcPr>
            <w:tcW w:w="1419" w:type="dxa"/>
          </w:tcPr>
          <w:p w14:paraId="7D37EB25" w14:textId="77777777" w:rsidR="00AE53DF" w:rsidRPr="00DE444F" w:rsidRDefault="00C350F7">
            <w:pPr>
              <w:pStyle w:val="TableParagraph"/>
              <w:spacing w:line="270" w:lineRule="exact"/>
              <w:ind w:left="107"/>
              <w:rPr>
                <w:sz w:val="20"/>
                <w:szCs w:val="20"/>
                <w:lang w:val="en-US"/>
              </w:rPr>
            </w:pPr>
            <w:r w:rsidRPr="00DE444F">
              <w:rPr>
                <w:sz w:val="20"/>
                <w:szCs w:val="20"/>
                <w:lang w:val="en-US"/>
              </w:rPr>
              <w:t>#.</w:t>
            </w:r>
          </w:p>
        </w:tc>
        <w:tc>
          <w:tcPr>
            <w:tcW w:w="3250" w:type="dxa"/>
          </w:tcPr>
          <w:p w14:paraId="6544D80F" w14:textId="77777777" w:rsidR="00AE53DF" w:rsidRPr="00DE444F" w:rsidRDefault="00F211CF" w:rsidP="00F211CF">
            <w:pPr>
              <w:pStyle w:val="TableParagraph"/>
              <w:spacing w:line="360" w:lineRule="auto"/>
              <w:ind w:left="105" w:right="156" w:firstLine="33"/>
              <w:rPr>
                <w:sz w:val="20"/>
                <w:szCs w:val="20"/>
                <w:lang w:val="en-US"/>
              </w:rPr>
            </w:pPr>
            <w:r w:rsidRPr="00DE444F">
              <w:rPr>
                <w:sz w:val="20"/>
                <w:szCs w:val="20"/>
                <w:lang w:val="en-US"/>
              </w:rPr>
              <w:t xml:space="preserve">Other supportive information </w:t>
            </w:r>
            <w:r w:rsidR="00C350F7" w:rsidRPr="00DE444F">
              <w:rPr>
                <w:sz w:val="20"/>
                <w:szCs w:val="20"/>
                <w:lang w:val="en-US"/>
              </w:rPr>
              <w:t>(</w:t>
            </w:r>
            <w:r w:rsidRPr="00DE444F">
              <w:rPr>
                <w:sz w:val="20"/>
                <w:szCs w:val="20"/>
                <w:lang w:val="en-US"/>
              </w:rPr>
              <w:t xml:space="preserve">e.g., is </w:t>
            </w:r>
            <w:r w:rsidR="00C350F7" w:rsidRPr="00DE444F">
              <w:rPr>
                <w:sz w:val="20"/>
                <w:szCs w:val="20"/>
                <w:lang w:val="en-US"/>
              </w:rPr>
              <w:t xml:space="preserve">CIP/SIP </w:t>
            </w:r>
            <w:r w:rsidRPr="00DE444F">
              <w:rPr>
                <w:sz w:val="20"/>
                <w:szCs w:val="20"/>
                <w:lang w:val="en-US"/>
              </w:rPr>
              <w:t>applied</w:t>
            </w:r>
            <w:r w:rsidR="00C350F7" w:rsidRPr="00DE444F">
              <w:rPr>
                <w:sz w:val="20"/>
                <w:szCs w:val="20"/>
                <w:lang w:val="en-US"/>
              </w:rPr>
              <w:t xml:space="preserve">, in-line/on-line </w:t>
            </w:r>
            <w:r w:rsidRPr="00DE444F">
              <w:rPr>
                <w:sz w:val="20"/>
                <w:szCs w:val="20"/>
                <w:lang w:val="en-US"/>
              </w:rPr>
              <w:t>measurements, etc.</w:t>
            </w:r>
            <w:r w:rsidR="00C350F7" w:rsidRPr="00DE444F">
              <w:rPr>
                <w:sz w:val="20"/>
                <w:szCs w:val="20"/>
                <w:lang w:val="en-US"/>
              </w:rPr>
              <w:t>)</w:t>
            </w:r>
          </w:p>
        </w:tc>
        <w:tc>
          <w:tcPr>
            <w:tcW w:w="2544" w:type="dxa"/>
          </w:tcPr>
          <w:p w14:paraId="1D21ADC3" w14:textId="77777777" w:rsidR="00AE53DF" w:rsidRPr="00DE444F" w:rsidRDefault="00AE53DF">
            <w:pPr>
              <w:pStyle w:val="TableParagraph"/>
              <w:rPr>
                <w:sz w:val="20"/>
                <w:szCs w:val="20"/>
                <w:lang w:val="en-US"/>
              </w:rPr>
            </w:pPr>
          </w:p>
        </w:tc>
        <w:tc>
          <w:tcPr>
            <w:tcW w:w="2734" w:type="dxa"/>
          </w:tcPr>
          <w:p w14:paraId="3013E46A" w14:textId="77777777" w:rsidR="00AE53DF" w:rsidRPr="00DE444F" w:rsidRDefault="00AE53DF">
            <w:pPr>
              <w:pStyle w:val="TableParagraph"/>
              <w:rPr>
                <w:sz w:val="20"/>
                <w:szCs w:val="20"/>
                <w:lang w:val="en-US"/>
              </w:rPr>
            </w:pPr>
          </w:p>
        </w:tc>
      </w:tr>
      <w:tr w:rsidR="00AE53DF" w:rsidRPr="00DE444F" w14:paraId="03D15D13" w14:textId="77777777">
        <w:trPr>
          <w:trHeight w:val="2071"/>
        </w:trPr>
        <w:tc>
          <w:tcPr>
            <w:tcW w:w="1419" w:type="dxa"/>
          </w:tcPr>
          <w:p w14:paraId="3E9BEF19" w14:textId="77777777" w:rsidR="00AE53DF" w:rsidRPr="00DE444F" w:rsidRDefault="00C350F7">
            <w:pPr>
              <w:pStyle w:val="TableParagraph"/>
              <w:spacing w:line="275" w:lineRule="exact"/>
              <w:ind w:left="107"/>
              <w:rPr>
                <w:b/>
                <w:sz w:val="20"/>
                <w:szCs w:val="20"/>
                <w:lang w:val="en-US"/>
              </w:rPr>
            </w:pPr>
            <w:r w:rsidRPr="00DE444F">
              <w:rPr>
                <w:b/>
                <w:sz w:val="20"/>
                <w:szCs w:val="20"/>
                <w:lang w:val="en-US"/>
              </w:rPr>
              <w:t>E</w:t>
            </w:r>
            <w:r w:rsidR="00F211CF" w:rsidRPr="00DE444F">
              <w:rPr>
                <w:b/>
                <w:sz w:val="20"/>
                <w:szCs w:val="20"/>
                <w:lang w:val="en-US"/>
              </w:rPr>
              <w:t>quipment</w:t>
            </w:r>
            <w:r w:rsidRPr="00DE444F">
              <w:rPr>
                <w:b/>
                <w:sz w:val="20"/>
                <w:szCs w:val="20"/>
                <w:lang w:val="en-US"/>
              </w:rPr>
              <w:t>-2</w:t>
            </w:r>
          </w:p>
        </w:tc>
        <w:tc>
          <w:tcPr>
            <w:tcW w:w="3250" w:type="dxa"/>
          </w:tcPr>
          <w:p w14:paraId="7F306254" w14:textId="77777777" w:rsidR="00AE53DF" w:rsidRPr="00DE444F" w:rsidRDefault="00C350F7">
            <w:pPr>
              <w:pStyle w:val="TableParagraph"/>
              <w:spacing w:line="275" w:lineRule="exact"/>
              <w:ind w:left="671"/>
              <w:rPr>
                <w:b/>
                <w:sz w:val="20"/>
                <w:szCs w:val="20"/>
                <w:lang w:val="en-US"/>
              </w:rPr>
            </w:pPr>
            <w:r w:rsidRPr="00DE444F">
              <w:rPr>
                <w:b/>
                <w:sz w:val="20"/>
                <w:szCs w:val="20"/>
                <w:lang w:val="en-US"/>
              </w:rPr>
              <w:t>Parame</w:t>
            </w:r>
            <w:r w:rsidR="00F211CF" w:rsidRPr="00DE444F">
              <w:rPr>
                <w:b/>
                <w:sz w:val="20"/>
                <w:szCs w:val="20"/>
                <w:lang w:val="en-US"/>
              </w:rPr>
              <w:t>ters</w:t>
            </w:r>
          </w:p>
        </w:tc>
        <w:tc>
          <w:tcPr>
            <w:tcW w:w="2544" w:type="dxa"/>
          </w:tcPr>
          <w:p w14:paraId="7E391EF5" w14:textId="77777777" w:rsidR="00AE53DF" w:rsidRPr="00DE444F" w:rsidRDefault="00C350F7" w:rsidP="00114C25">
            <w:pPr>
              <w:pStyle w:val="TableParagraph"/>
              <w:tabs>
                <w:tab w:val="left" w:pos="1671"/>
              </w:tabs>
              <w:spacing w:line="275" w:lineRule="exact"/>
              <w:ind w:left="141"/>
              <w:rPr>
                <w:b/>
                <w:sz w:val="20"/>
                <w:szCs w:val="20"/>
                <w:lang w:val="en-US"/>
              </w:rPr>
            </w:pPr>
            <w:r w:rsidRPr="00DE444F">
              <w:rPr>
                <w:b/>
                <w:sz w:val="20"/>
                <w:szCs w:val="20"/>
                <w:lang w:val="en-US"/>
              </w:rPr>
              <w:t>(</w:t>
            </w:r>
            <w:r w:rsidR="00114C25" w:rsidRPr="00DE444F">
              <w:rPr>
                <w:b/>
                <w:sz w:val="20"/>
                <w:szCs w:val="20"/>
                <w:lang w:val="en-US"/>
              </w:rPr>
              <w:t xml:space="preserve">Equipment with which the inspected product is produced) Filling equipment </w:t>
            </w:r>
            <w:r w:rsidRPr="00DE444F">
              <w:rPr>
                <w:b/>
                <w:sz w:val="20"/>
                <w:szCs w:val="20"/>
                <w:lang w:val="en-US"/>
              </w:rPr>
              <w:t>(FE##1)</w:t>
            </w:r>
          </w:p>
        </w:tc>
        <w:tc>
          <w:tcPr>
            <w:tcW w:w="2734" w:type="dxa"/>
          </w:tcPr>
          <w:p w14:paraId="70659350" w14:textId="77777777" w:rsidR="00AE53DF" w:rsidRPr="00DE444F" w:rsidRDefault="00C350F7" w:rsidP="00114C25">
            <w:pPr>
              <w:pStyle w:val="TableParagraph"/>
              <w:tabs>
                <w:tab w:val="left" w:pos="1598"/>
                <w:tab w:val="left" w:pos="1678"/>
              </w:tabs>
              <w:spacing w:line="360" w:lineRule="auto"/>
              <w:ind w:left="105" w:right="96" w:firstLine="33"/>
              <w:jc w:val="both"/>
              <w:rPr>
                <w:b/>
                <w:sz w:val="20"/>
                <w:szCs w:val="20"/>
                <w:lang w:val="en-US"/>
              </w:rPr>
            </w:pPr>
            <w:r w:rsidRPr="00DE444F">
              <w:rPr>
                <w:b/>
                <w:sz w:val="20"/>
                <w:szCs w:val="20"/>
                <w:lang w:val="en-US"/>
              </w:rPr>
              <w:t>(</w:t>
            </w:r>
            <w:r w:rsidR="00114C25" w:rsidRPr="00DE444F">
              <w:rPr>
                <w:b/>
                <w:sz w:val="20"/>
                <w:szCs w:val="20"/>
                <w:lang w:val="en-US"/>
              </w:rPr>
              <w:t>Equipment with which the product for which dossier-based inspection is requested is produced</w:t>
            </w:r>
            <w:r w:rsidRPr="00DE444F">
              <w:rPr>
                <w:b/>
                <w:sz w:val="20"/>
                <w:szCs w:val="20"/>
                <w:lang w:val="en-US"/>
              </w:rPr>
              <w:t>)</w:t>
            </w:r>
            <w:r w:rsidRPr="00DE444F">
              <w:rPr>
                <w:b/>
                <w:spacing w:val="15"/>
                <w:sz w:val="20"/>
                <w:szCs w:val="20"/>
                <w:lang w:val="en-US"/>
              </w:rPr>
              <w:t xml:space="preserve"> </w:t>
            </w:r>
            <w:r w:rsidR="00114C25" w:rsidRPr="00DE444F">
              <w:rPr>
                <w:b/>
                <w:sz w:val="20"/>
                <w:szCs w:val="20"/>
                <w:lang w:val="en-US"/>
              </w:rPr>
              <w:t>Filling equipment</w:t>
            </w:r>
            <w:r w:rsidRPr="00DE444F">
              <w:rPr>
                <w:b/>
                <w:sz w:val="20"/>
                <w:szCs w:val="20"/>
                <w:lang w:val="en-US"/>
              </w:rPr>
              <w:t xml:space="preserve"> (FE##1)</w:t>
            </w:r>
          </w:p>
        </w:tc>
      </w:tr>
      <w:tr w:rsidR="00AE53DF" w:rsidRPr="00DE444F" w14:paraId="7657784E" w14:textId="77777777">
        <w:trPr>
          <w:trHeight w:val="412"/>
        </w:trPr>
        <w:tc>
          <w:tcPr>
            <w:tcW w:w="1419" w:type="dxa"/>
          </w:tcPr>
          <w:p w14:paraId="11EC62DE" w14:textId="77777777" w:rsidR="00AE53DF" w:rsidRPr="00DE444F" w:rsidRDefault="00C350F7">
            <w:pPr>
              <w:pStyle w:val="TableParagraph"/>
              <w:spacing w:line="270" w:lineRule="exact"/>
              <w:ind w:left="107"/>
              <w:rPr>
                <w:sz w:val="20"/>
                <w:szCs w:val="20"/>
                <w:lang w:val="en-US"/>
              </w:rPr>
            </w:pPr>
            <w:r w:rsidRPr="00DE444F">
              <w:rPr>
                <w:sz w:val="20"/>
                <w:szCs w:val="20"/>
                <w:lang w:val="en-US"/>
              </w:rPr>
              <w:t>1.</w:t>
            </w:r>
          </w:p>
        </w:tc>
        <w:tc>
          <w:tcPr>
            <w:tcW w:w="3250" w:type="dxa"/>
          </w:tcPr>
          <w:p w14:paraId="3499A4A2" w14:textId="77777777" w:rsidR="00AE53DF" w:rsidRPr="00DE444F" w:rsidRDefault="00114C25">
            <w:pPr>
              <w:pStyle w:val="TableParagraph"/>
              <w:spacing w:line="270" w:lineRule="exact"/>
              <w:ind w:left="105"/>
              <w:rPr>
                <w:sz w:val="20"/>
                <w:szCs w:val="20"/>
                <w:lang w:val="en-US"/>
              </w:rPr>
            </w:pPr>
            <w:r w:rsidRPr="00DE444F">
              <w:rPr>
                <w:sz w:val="20"/>
                <w:szCs w:val="20"/>
                <w:lang w:val="en-US"/>
              </w:rPr>
              <w:t>Dosing interval</w:t>
            </w:r>
          </w:p>
        </w:tc>
        <w:tc>
          <w:tcPr>
            <w:tcW w:w="2544" w:type="dxa"/>
          </w:tcPr>
          <w:p w14:paraId="054DA75B" w14:textId="77777777" w:rsidR="00AE53DF" w:rsidRPr="00DE444F" w:rsidRDefault="00AE53DF">
            <w:pPr>
              <w:pStyle w:val="TableParagraph"/>
              <w:rPr>
                <w:sz w:val="20"/>
                <w:szCs w:val="20"/>
                <w:lang w:val="en-US"/>
              </w:rPr>
            </w:pPr>
          </w:p>
        </w:tc>
        <w:tc>
          <w:tcPr>
            <w:tcW w:w="2734" w:type="dxa"/>
          </w:tcPr>
          <w:p w14:paraId="0F1A12FF" w14:textId="77777777" w:rsidR="00AE53DF" w:rsidRPr="00DE444F" w:rsidRDefault="00AE53DF">
            <w:pPr>
              <w:pStyle w:val="TableParagraph"/>
              <w:rPr>
                <w:sz w:val="20"/>
                <w:szCs w:val="20"/>
                <w:lang w:val="en-US"/>
              </w:rPr>
            </w:pPr>
          </w:p>
        </w:tc>
      </w:tr>
      <w:tr w:rsidR="00AE53DF" w:rsidRPr="00DE444F" w14:paraId="4B450305" w14:textId="77777777">
        <w:trPr>
          <w:trHeight w:val="827"/>
        </w:trPr>
        <w:tc>
          <w:tcPr>
            <w:tcW w:w="1419" w:type="dxa"/>
          </w:tcPr>
          <w:p w14:paraId="14AF46F8" w14:textId="77777777" w:rsidR="00AE53DF" w:rsidRPr="00DE444F" w:rsidRDefault="00C350F7">
            <w:pPr>
              <w:pStyle w:val="TableParagraph"/>
              <w:spacing w:line="270" w:lineRule="exact"/>
              <w:ind w:left="107"/>
              <w:rPr>
                <w:sz w:val="20"/>
                <w:szCs w:val="20"/>
                <w:lang w:val="en-US"/>
              </w:rPr>
            </w:pPr>
            <w:r w:rsidRPr="00DE444F">
              <w:rPr>
                <w:sz w:val="20"/>
                <w:szCs w:val="20"/>
                <w:lang w:val="en-US"/>
              </w:rPr>
              <w:t>2.</w:t>
            </w:r>
          </w:p>
        </w:tc>
        <w:tc>
          <w:tcPr>
            <w:tcW w:w="3250" w:type="dxa"/>
          </w:tcPr>
          <w:p w14:paraId="23424AAC" w14:textId="77777777" w:rsidR="00AE53DF" w:rsidRPr="00DE444F" w:rsidRDefault="00114C25" w:rsidP="00114C25">
            <w:pPr>
              <w:pStyle w:val="TableParagraph"/>
              <w:tabs>
                <w:tab w:val="left" w:pos="1119"/>
                <w:tab w:val="left" w:pos="2527"/>
              </w:tabs>
              <w:spacing w:line="270" w:lineRule="exact"/>
              <w:ind w:left="105"/>
              <w:rPr>
                <w:sz w:val="20"/>
                <w:szCs w:val="20"/>
                <w:lang w:val="en-US"/>
              </w:rPr>
            </w:pPr>
            <w:r w:rsidRPr="00DE444F">
              <w:rPr>
                <w:sz w:val="20"/>
                <w:szCs w:val="20"/>
                <w:lang w:val="en-US"/>
              </w:rPr>
              <w:t>Height/diameter of fillable vials</w:t>
            </w:r>
          </w:p>
        </w:tc>
        <w:tc>
          <w:tcPr>
            <w:tcW w:w="2544" w:type="dxa"/>
          </w:tcPr>
          <w:p w14:paraId="41377343" w14:textId="77777777" w:rsidR="00AE53DF" w:rsidRPr="00DE444F" w:rsidRDefault="00AE53DF">
            <w:pPr>
              <w:pStyle w:val="TableParagraph"/>
              <w:rPr>
                <w:sz w:val="20"/>
                <w:szCs w:val="20"/>
                <w:lang w:val="en-US"/>
              </w:rPr>
            </w:pPr>
          </w:p>
        </w:tc>
        <w:tc>
          <w:tcPr>
            <w:tcW w:w="2734" w:type="dxa"/>
          </w:tcPr>
          <w:p w14:paraId="074DB5D3" w14:textId="77777777" w:rsidR="00AE53DF" w:rsidRPr="00DE444F" w:rsidRDefault="00AE53DF">
            <w:pPr>
              <w:pStyle w:val="TableParagraph"/>
              <w:rPr>
                <w:sz w:val="20"/>
                <w:szCs w:val="20"/>
                <w:lang w:val="en-US"/>
              </w:rPr>
            </w:pPr>
          </w:p>
        </w:tc>
      </w:tr>
      <w:tr w:rsidR="00AE53DF" w:rsidRPr="00DE444F" w14:paraId="59E6B5AB" w14:textId="77777777">
        <w:trPr>
          <w:trHeight w:val="414"/>
        </w:trPr>
        <w:tc>
          <w:tcPr>
            <w:tcW w:w="1419" w:type="dxa"/>
          </w:tcPr>
          <w:p w14:paraId="3191A677" w14:textId="77777777" w:rsidR="00AE53DF" w:rsidRPr="00DE444F" w:rsidRDefault="00C350F7">
            <w:pPr>
              <w:pStyle w:val="TableParagraph"/>
              <w:spacing w:line="273" w:lineRule="exact"/>
              <w:ind w:left="107"/>
              <w:rPr>
                <w:sz w:val="20"/>
                <w:szCs w:val="20"/>
                <w:lang w:val="en-US"/>
              </w:rPr>
            </w:pPr>
            <w:r w:rsidRPr="00DE444F">
              <w:rPr>
                <w:sz w:val="20"/>
                <w:szCs w:val="20"/>
                <w:lang w:val="en-US"/>
              </w:rPr>
              <w:t>3.</w:t>
            </w:r>
          </w:p>
        </w:tc>
        <w:tc>
          <w:tcPr>
            <w:tcW w:w="3250" w:type="dxa"/>
          </w:tcPr>
          <w:p w14:paraId="3BAC004B" w14:textId="77777777" w:rsidR="00AE53DF" w:rsidRPr="00DE444F" w:rsidRDefault="00114C25">
            <w:pPr>
              <w:pStyle w:val="TableParagraph"/>
              <w:spacing w:line="273" w:lineRule="exact"/>
              <w:ind w:left="105"/>
              <w:rPr>
                <w:sz w:val="20"/>
                <w:szCs w:val="20"/>
                <w:lang w:val="en-US"/>
              </w:rPr>
            </w:pPr>
            <w:r w:rsidRPr="00DE444F">
              <w:rPr>
                <w:sz w:val="20"/>
                <w:szCs w:val="20"/>
                <w:lang w:val="en-US"/>
              </w:rPr>
              <w:t>Filling speed interval</w:t>
            </w:r>
          </w:p>
        </w:tc>
        <w:tc>
          <w:tcPr>
            <w:tcW w:w="2544" w:type="dxa"/>
          </w:tcPr>
          <w:p w14:paraId="509407A6" w14:textId="77777777" w:rsidR="00AE53DF" w:rsidRPr="00DE444F" w:rsidRDefault="00AE53DF">
            <w:pPr>
              <w:pStyle w:val="TableParagraph"/>
              <w:rPr>
                <w:sz w:val="20"/>
                <w:szCs w:val="20"/>
                <w:lang w:val="en-US"/>
              </w:rPr>
            </w:pPr>
          </w:p>
        </w:tc>
        <w:tc>
          <w:tcPr>
            <w:tcW w:w="2734" w:type="dxa"/>
          </w:tcPr>
          <w:p w14:paraId="59F6534E" w14:textId="77777777" w:rsidR="00AE53DF" w:rsidRPr="00DE444F" w:rsidRDefault="00AE53DF">
            <w:pPr>
              <w:pStyle w:val="TableParagraph"/>
              <w:rPr>
                <w:sz w:val="20"/>
                <w:szCs w:val="20"/>
                <w:lang w:val="en-US"/>
              </w:rPr>
            </w:pPr>
          </w:p>
        </w:tc>
      </w:tr>
      <w:tr w:rsidR="00AE53DF" w:rsidRPr="00DE444F" w14:paraId="570B2E59" w14:textId="77777777">
        <w:trPr>
          <w:trHeight w:val="379"/>
        </w:trPr>
        <w:tc>
          <w:tcPr>
            <w:tcW w:w="1419" w:type="dxa"/>
          </w:tcPr>
          <w:p w14:paraId="02D45544" w14:textId="77777777" w:rsidR="00AE53DF" w:rsidRPr="00DE444F" w:rsidRDefault="00C350F7">
            <w:pPr>
              <w:pStyle w:val="TableParagraph"/>
              <w:spacing w:line="271" w:lineRule="exact"/>
              <w:ind w:left="107"/>
              <w:rPr>
                <w:sz w:val="20"/>
                <w:szCs w:val="20"/>
                <w:lang w:val="en-US"/>
              </w:rPr>
            </w:pPr>
            <w:r w:rsidRPr="00DE444F">
              <w:rPr>
                <w:sz w:val="20"/>
                <w:szCs w:val="20"/>
                <w:lang w:val="en-US"/>
              </w:rPr>
              <w:t>4.</w:t>
            </w:r>
          </w:p>
        </w:tc>
        <w:tc>
          <w:tcPr>
            <w:tcW w:w="3250" w:type="dxa"/>
          </w:tcPr>
          <w:p w14:paraId="26D7B3A6" w14:textId="77777777" w:rsidR="00AE53DF" w:rsidRPr="00DE444F" w:rsidRDefault="00C350F7">
            <w:pPr>
              <w:pStyle w:val="TableParagraph"/>
              <w:spacing w:line="271" w:lineRule="exact"/>
              <w:ind w:left="105"/>
              <w:rPr>
                <w:sz w:val="20"/>
                <w:szCs w:val="20"/>
                <w:lang w:val="en-US"/>
              </w:rPr>
            </w:pPr>
            <w:r w:rsidRPr="00DE444F">
              <w:rPr>
                <w:sz w:val="20"/>
                <w:szCs w:val="20"/>
                <w:lang w:val="en-US"/>
              </w:rPr>
              <w:t>…</w:t>
            </w:r>
          </w:p>
        </w:tc>
        <w:tc>
          <w:tcPr>
            <w:tcW w:w="2544" w:type="dxa"/>
          </w:tcPr>
          <w:p w14:paraId="3C13A5A6" w14:textId="77777777" w:rsidR="00AE53DF" w:rsidRPr="00DE444F" w:rsidRDefault="00AE53DF">
            <w:pPr>
              <w:pStyle w:val="TableParagraph"/>
              <w:rPr>
                <w:sz w:val="20"/>
                <w:szCs w:val="20"/>
                <w:lang w:val="en-US"/>
              </w:rPr>
            </w:pPr>
          </w:p>
        </w:tc>
        <w:tc>
          <w:tcPr>
            <w:tcW w:w="2734" w:type="dxa"/>
          </w:tcPr>
          <w:p w14:paraId="58C6A094" w14:textId="77777777" w:rsidR="00AE53DF" w:rsidRPr="00DE444F" w:rsidRDefault="00AE53DF">
            <w:pPr>
              <w:pStyle w:val="TableParagraph"/>
              <w:rPr>
                <w:sz w:val="20"/>
                <w:szCs w:val="20"/>
                <w:lang w:val="en-US"/>
              </w:rPr>
            </w:pPr>
          </w:p>
        </w:tc>
      </w:tr>
      <w:tr w:rsidR="00AE53DF" w:rsidRPr="00DE444F" w14:paraId="5E12F914" w14:textId="77777777">
        <w:trPr>
          <w:trHeight w:val="1655"/>
        </w:trPr>
        <w:tc>
          <w:tcPr>
            <w:tcW w:w="1419" w:type="dxa"/>
          </w:tcPr>
          <w:p w14:paraId="62FDEB57" w14:textId="77777777" w:rsidR="00AE53DF" w:rsidRPr="00DE444F" w:rsidRDefault="00C350F7">
            <w:pPr>
              <w:pStyle w:val="TableParagraph"/>
              <w:spacing w:line="270" w:lineRule="exact"/>
              <w:ind w:left="107"/>
              <w:rPr>
                <w:sz w:val="20"/>
                <w:szCs w:val="20"/>
                <w:lang w:val="en-US"/>
              </w:rPr>
            </w:pPr>
            <w:r w:rsidRPr="00DE444F">
              <w:rPr>
                <w:sz w:val="20"/>
                <w:szCs w:val="20"/>
                <w:lang w:val="en-US"/>
              </w:rPr>
              <w:t>#.</w:t>
            </w:r>
          </w:p>
        </w:tc>
        <w:tc>
          <w:tcPr>
            <w:tcW w:w="3250" w:type="dxa"/>
          </w:tcPr>
          <w:p w14:paraId="423A4EBC" w14:textId="77777777" w:rsidR="00AE53DF" w:rsidRPr="00DE444F" w:rsidRDefault="00114C25" w:rsidP="00114C25">
            <w:pPr>
              <w:pStyle w:val="TableParagraph"/>
              <w:spacing w:line="360" w:lineRule="auto"/>
              <w:ind w:left="105" w:right="97"/>
              <w:jc w:val="both"/>
              <w:rPr>
                <w:sz w:val="20"/>
                <w:szCs w:val="20"/>
                <w:lang w:val="en-US"/>
              </w:rPr>
            </w:pPr>
            <w:r w:rsidRPr="00DE444F">
              <w:rPr>
                <w:sz w:val="20"/>
                <w:szCs w:val="20"/>
                <w:lang w:val="en-US"/>
              </w:rPr>
              <w:t>Other supportive information</w:t>
            </w:r>
            <w:r w:rsidR="00C350F7" w:rsidRPr="00DE444F">
              <w:rPr>
                <w:sz w:val="20"/>
                <w:szCs w:val="20"/>
                <w:lang w:val="en-US"/>
              </w:rPr>
              <w:t xml:space="preserve"> (</w:t>
            </w:r>
            <w:r w:rsidRPr="00DE444F">
              <w:rPr>
                <w:sz w:val="20"/>
                <w:szCs w:val="20"/>
                <w:lang w:val="en-US"/>
              </w:rPr>
              <w:t>e.g.,</w:t>
            </w:r>
            <w:r w:rsidR="00C350F7" w:rsidRPr="00DE444F">
              <w:rPr>
                <w:sz w:val="20"/>
                <w:szCs w:val="20"/>
                <w:lang w:val="en-US"/>
              </w:rPr>
              <w:t xml:space="preserve"> </w:t>
            </w:r>
            <w:r w:rsidRPr="00DE444F">
              <w:rPr>
                <w:sz w:val="20"/>
                <w:szCs w:val="20"/>
                <w:lang w:val="en-US"/>
              </w:rPr>
              <w:t xml:space="preserve">is </w:t>
            </w:r>
            <w:r w:rsidR="00C350F7" w:rsidRPr="00DE444F">
              <w:rPr>
                <w:sz w:val="20"/>
                <w:szCs w:val="20"/>
                <w:lang w:val="en-US"/>
              </w:rPr>
              <w:t xml:space="preserve">CIP/SIP </w:t>
            </w:r>
            <w:r w:rsidRPr="00DE444F">
              <w:rPr>
                <w:sz w:val="20"/>
                <w:szCs w:val="20"/>
                <w:lang w:val="en-US"/>
              </w:rPr>
              <w:t>applicable</w:t>
            </w:r>
            <w:r w:rsidR="00C350F7" w:rsidRPr="00DE444F">
              <w:rPr>
                <w:sz w:val="20"/>
                <w:szCs w:val="20"/>
                <w:lang w:val="en-US"/>
              </w:rPr>
              <w:t xml:space="preserve">, in-line/on-line </w:t>
            </w:r>
            <w:r w:rsidRPr="00DE444F">
              <w:rPr>
                <w:sz w:val="20"/>
                <w:szCs w:val="20"/>
                <w:lang w:val="en-US"/>
              </w:rPr>
              <w:t>measurements</w:t>
            </w:r>
            <w:r w:rsidR="00C350F7" w:rsidRPr="00DE444F">
              <w:rPr>
                <w:sz w:val="20"/>
                <w:szCs w:val="20"/>
                <w:lang w:val="en-US"/>
              </w:rPr>
              <w:t>,</w:t>
            </w:r>
            <w:r w:rsidRPr="00DE444F">
              <w:rPr>
                <w:sz w:val="20"/>
                <w:szCs w:val="20"/>
                <w:lang w:val="en-US"/>
              </w:rPr>
              <w:t xml:space="preserve"> barrier information, where available, etc</w:t>
            </w:r>
            <w:r w:rsidR="00C350F7" w:rsidRPr="00DE444F">
              <w:rPr>
                <w:sz w:val="20"/>
                <w:szCs w:val="20"/>
                <w:lang w:val="en-US"/>
              </w:rPr>
              <w:t>.)</w:t>
            </w:r>
          </w:p>
        </w:tc>
        <w:tc>
          <w:tcPr>
            <w:tcW w:w="2544" w:type="dxa"/>
          </w:tcPr>
          <w:p w14:paraId="51EB4BE0" w14:textId="77777777" w:rsidR="00AE53DF" w:rsidRPr="00DE444F" w:rsidRDefault="00AE53DF">
            <w:pPr>
              <w:pStyle w:val="TableParagraph"/>
              <w:rPr>
                <w:sz w:val="20"/>
                <w:szCs w:val="20"/>
                <w:lang w:val="en-US"/>
              </w:rPr>
            </w:pPr>
          </w:p>
        </w:tc>
        <w:tc>
          <w:tcPr>
            <w:tcW w:w="2734" w:type="dxa"/>
          </w:tcPr>
          <w:p w14:paraId="4ACAB873" w14:textId="77777777" w:rsidR="00AE53DF" w:rsidRPr="00DE444F" w:rsidRDefault="00AE53DF">
            <w:pPr>
              <w:pStyle w:val="TableParagraph"/>
              <w:rPr>
                <w:sz w:val="20"/>
                <w:szCs w:val="20"/>
                <w:lang w:val="en-US"/>
              </w:rPr>
            </w:pPr>
          </w:p>
        </w:tc>
      </w:tr>
    </w:tbl>
    <w:p w14:paraId="18EA6449" w14:textId="77777777" w:rsidR="00AE53DF" w:rsidRPr="00DE444F" w:rsidRDefault="00AE53DF">
      <w:pPr>
        <w:pStyle w:val="GvdeMetni"/>
        <w:spacing w:before="4"/>
        <w:rPr>
          <w:b/>
          <w:sz w:val="23"/>
          <w:szCs w:val="23"/>
          <w:lang w:val="en-US"/>
        </w:rPr>
      </w:pPr>
    </w:p>
    <w:p w14:paraId="73160D32" w14:textId="77777777" w:rsidR="001A10BB" w:rsidRPr="00DE444F" w:rsidRDefault="001A10BB" w:rsidP="001A10BB">
      <w:pPr>
        <w:pStyle w:val="GvdeMetni"/>
        <w:spacing w:before="90" w:line="362" w:lineRule="auto"/>
        <w:ind w:left="680" w:right="3911"/>
        <w:rPr>
          <w:sz w:val="23"/>
          <w:szCs w:val="23"/>
          <w:lang w:val="en-US"/>
        </w:rPr>
      </w:pPr>
      <w:r w:rsidRPr="00DE444F">
        <w:rPr>
          <w:sz w:val="23"/>
          <w:szCs w:val="23"/>
          <w:lang w:val="en-US"/>
        </w:rPr>
        <w:t>Approving authorized person:</w:t>
      </w:r>
    </w:p>
    <w:p w14:paraId="30053EB6" w14:textId="77777777" w:rsidR="001A10BB" w:rsidRPr="00DE444F" w:rsidRDefault="001A10BB" w:rsidP="001A10BB">
      <w:pPr>
        <w:pStyle w:val="GvdeMetni"/>
        <w:ind w:left="680" w:right="7596"/>
        <w:rPr>
          <w:sz w:val="23"/>
          <w:szCs w:val="23"/>
          <w:lang w:val="en-US"/>
        </w:rPr>
      </w:pPr>
      <w:r w:rsidRPr="00DE444F">
        <w:rPr>
          <w:sz w:val="23"/>
          <w:szCs w:val="23"/>
          <w:lang w:val="en-US"/>
        </w:rPr>
        <w:t>Name &amp; Surname:</w:t>
      </w:r>
    </w:p>
    <w:p w14:paraId="54439638" w14:textId="77777777" w:rsidR="001A10BB" w:rsidRPr="00DE444F" w:rsidRDefault="001A10BB" w:rsidP="001A10BB">
      <w:pPr>
        <w:pStyle w:val="GvdeMetni"/>
        <w:spacing w:before="134"/>
        <w:ind w:left="680" w:right="8434"/>
        <w:rPr>
          <w:sz w:val="23"/>
          <w:szCs w:val="23"/>
          <w:lang w:val="en-US"/>
        </w:rPr>
      </w:pPr>
      <w:r w:rsidRPr="00DE444F">
        <w:rPr>
          <w:sz w:val="23"/>
          <w:szCs w:val="23"/>
          <w:lang w:val="en-US"/>
        </w:rPr>
        <w:t>Position:</w:t>
      </w:r>
    </w:p>
    <w:p w14:paraId="3FE6D4D6" w14:textId="77777777" w:rsidR="001A10BB" w:rsidRPr="00DE444F" w:rsidRDefault="001A10BB" w:rsidP="001A10BB">
      <w:pPr>
        <w:pStyle w:val="GvdeMetni"/>
        <w:spacing w:before="137"/>
        <w:ind w:left="680"/>
        <w:rPr>
          <w:sz w:val="23"/>
          <w:szCs w:val="23"/>
          <w:lang w:val="en-US"/>
        </w:rPr>
      </w:pPr>
      <w:r w:rsidRPr="00DE444F">
        <w:rPr>
          <w:sz w:val="23"/>
          <w:szCs w:val="23"/>
          <w:lang w:val="en-US"/>
        </w:rPr>
        <w:t>Signature:</w:t>
      </w:r>
    </w:p>
    <w:p w14:paraId="157FDE33" w14:textId="77777777" w:rsidR="001A10BB" w:rsidRPr="00DE444F" w:rsidRDefault="001A10BB" w:rsidP="001A10BB">
      <w:pPr>
        <w:pStyle w:val="GvdeMetni"/>
        <w:spacing w:before="139"/>
        <w:ind w:left="680"/>
        <w:rPr>
          <w:sz w:val="23"/>
          <w:szCs w:val="23"/>
          <w:lang w:val="en-US"/>
        </w:rPr>
      </w:pPr>
      <w:r w:rsidRPr="00DE444F">
        <w:rPr>
          <w:sz w:val="23"/>
          <w:szCs w:val="23"/>
          <w:lang w:val="en-US"/>
        </w:rPr>
        <w:t>Date: …/…/……</w:t>
      </w:r>
    </w:p>
    <w:p w14:paraId="657C16CD" w14:textId="77777777" w:rsidR="00AE53DF" w:rsidRPr="00DE444F" w:rsidRDefault="00AE53DF">
      <w:pPr>
        <w:spacing w:line="271" w:lineRule="exact"/>
        <w:rPr>
          <w:sz w:val="23"/>
          <w:szCs w:val="23"/>
          <w:lang w:val="en-US"/>
        </w:rPr>
        <w:sectPr w:rsidR="00AE53DF" w:rsidRPr="00DE444F">
          <w:pgSz w:w="11910" w:h="16840"/>
          <w:pgMar w:top="140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6483B33A" w14:textId="77777777" w:rsidR="00AE53DF" w:rsidRPr="00DE444F" w:rsidRDefault="00EB3858">
      <w:pPr>
        <w:pStyle w:val="Balk1"/>
        <w:spacing w:before="62" w:line="360" w:lineRule="auto"/>
        <w:ind w:left="113" w:firstLine="566"/>
        <w:rPr>
          <w:sz w:val="23"/>
          <w:szCs w:val="23"/>
          <w:lang w:val="en-US"/>
        </w:rPr>
      </w:pPr>
      <w:bookmarkStart w:id="12" w:name="_bookmark11"/>
      <w:bookmarkEnd w:id="12"/>
      <w:r w:rsidRPr="00DE444F">
        <w:rPr>
          <w:sz w:val="23"/>
          <w:szCs w:val="23"/>
          <w:lang w:val="en-US"/>
        </w:rPr>
        <w:lastRenderedPageBreak/>
        <w:t>Annex</w:t>
      </w:r>
      <w:r w:rsidR="00C350F7" w:rsidRPr="00DE444F">
        <w:rPr>
          <w:sz w:val="23"/>
          <w:szCs w:val="23"/>
          <w:lang w:val="en-US"/>
        </w:rPr>
        <w:t xml:space="preserve"> 6. </w:t>
      </w:r>
      <w:r w:rsidRPr="00DE444F">
        <w:rPr>
          <w:sz w:val="23"/>
          <w:szCs w:val="23"/>
          <w:lang w:val="en-US"/>
        </w:rPr>
        <w:t xml:space="preserve">Documents Comprising Product Specific Information </w:t>
      </w:r>
      <w:r w:rsidR="00F76894" w:rsidRPr="00DE444F">
        <w:rPr>
          <w:sz w:val="23"/>
          <w:szCs w:val="23"/>
          <w:lang w:val="en-US"/>
        </w:rPr>
        <w:t>Required to B</w:t>
      </w:r>
      <w:r w:rsidRPr="00DE444F">
        <w:rPr>
          <w:sz w:val="23"/>
          <w:szCs w:val="23"/>
          <w:lang w:val="en-US"/>
        </w:rPr>
        <w:t>e Submitted in the Application</w:t>
      </w:r>
      <w:r w:rsidR="00160961" w:rsidRPr="00DE444F">
        <w:rPr>
          <w:sz w:val="23"/>
          <w:szCs w:val="23"/>
          <w:lang w:val="en-US"/>
        </w:rPr>
        <w:t>s</w:t>
      </w:r>
      <w:r w:rsidRPr="00DE444F">
        <w:rPr>
          <w:sz w:val="23"/>
          <w:szCs w:val="23"/>
          <w:lang w:val="en-US"/>
        </w:rPr>
        <w:t xml:space="preserve"> for Dossier-Based Inspection</w:t>
      </w:r>
      <w:r w:rsidR="00160961" w:rsidRPr="00DE444F">
        <w:rPr>
          <w:sz w:val="23"/>
          <w:szCs w:val="23"/>
          <w:lang w:val="en-US"/>
        </w:rPr>
        <w:t>s</w:t>
      </w:r>
    </w:p>
    <w:p w14:paraId="2B7FA278" w14:textId="77777777" w:rsidR="00AE53DF" w:rsidRPr="00DE444F" w:rsidRDefault="00AE53DF">
      <w:pPr>
        <w:pStyle w:val="GvdeMetni"/>
        <w:spacing w:before="5"/>
        <w:rPr>
          <w:b/>
          <w:sz w:val="23"/>
          <w:szCs w:val="23"/>
          <w:lang w:val="en-US"/>
        </w:rPr>
      </w:pPr>
    </w:p>
    <w:p w14:paraId="5A88ACBC" w14:textId="77777777" w:rsidR="00AE53DF" w:rsidRPr="00DE444F" w:rsidRDefault="00EB3858">
      <w:pPr>
        <w:pStyle w:val="GvdeMetni"/>
        <w:ind w:left="680"/>
        <w:rPr>
          <w:sz w:val="23"/>
          <w:szCs w:val="23"/>
          <w:lang w:val="en-US"/>
        </w:rPr>
      </w:pPr>
      <w:r w:rsidRPr="00DE444F">
        <w:rPr>
          <w:b/>
          <w:sz w:val="23"/>
          <w:szCs w:val="23"/>
          <w:lang w:val="en-US"/>
        </w:rPr>
        <w:t xml:space="preserve">Annex </w:t>
      </w:r>
      <w:r w:rsidR="00C350F7" w:rsidRPr="00DE444F">
        <w:rPr>
          <w:b/>
          <w:sz w:val="23"/>
          <w:szCs w:val="23"/>
          <w:lang w:val="en-US"/>
        </w:rPr>
        <w:t xml:space="preserve">6.1. </w:t>
      </w:r>
      <w:r w:rsidRPr="00DE444F">
        <w:rPr>
          <w:sz w:val="23"/>
          <w:szCs w:val="23"/>
          <w:lang w:val="en-US"/>
        </w:rPr>
        <w:t>List comprising storage conditions (temperature, humidity)</w:t>
      </w:r>
      <w:r w:rsidR="00C350F7" w:rsidRPr="00DE444F">
        <w:rPr>
          <w:sz w:val="23"/>
          <w:szCs w:val="23"/>
          <w:lang w:val="en-US"/>
        </w:rPr>
        <w:t>, (</w:t>
      </w:r>
      <w:r w:rsidR="00160961" w:rsidRPr="00DE444F">
        <w:rPr>
          <w:sz w:val="23"/>
          <w:szCs w:val="23"/>
          <w:lang w:val="en-US"/>
        </w:rPr>
        <w:t>storage</w:t>
      </w:r>
      <w:r w:rsidR="00C350F7" w:rsidRPr="00DE444F">
        <w:rPr>
          <w:sz w:val="23"/>
          <w:szCs w:val="23"/>
          <w:lang w:val="en-US"/>
        </w:rPr>
        <w:t>.pdf)</w:t>
      </w:r>
    </w:p>
    <w:p w14:paraId="48578BA7" w14:textId="77777777" w:rsidR="00AE53DF" w:rsidRPr="00DE444F" w:rsidRDefault="00AE53DF">
      <w:pPr>
        <w:pStyle w:val="GvdeMetni"/>
        <w:rPr>
          <w:sz w:val="23"/>
          <w:szCs w:val="23"/>
          <w:lang w:val="en-US"/>
        </w:rPr>
      </w:pPr>
    </w:p>
    <w:p w14:paraId="619559F6" w14:textId="77777777" w:rsidR="00AE53DF" w:rsidRPr="00DE444F" w:rsidRDefault="00AE53DF">
      <w:pPr>
        <w:pStyle w:val="GvdeMetni"/>
        <w:rPr>
          <w:sz w:val="23"/>
          <w:szCs w:val="23"/>
          <w:lang w:val="en-US"/>
        </w:rPr>
      </w:pPr>
    </w:p>
    <w:p w14:paraId="39A91978" w14:textId="77777777" w:rsidR="00AE53DF" w:rsidRPr="00DE444F" w:rsidRDefault="00EB3858">
      <w:pPr>
        <w:pStyle w:val="GvdeMetni"/>
        <w:spacing w:line="360"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 xml:space="preserve">6.2. </w:t>
      </w:r>
      <w:r w:rsidRPr="00DE444F">
        <w:rPr>
          <w:sz w:val="23"/>
          <w:szCs w:val="23"/>
          <w:lang w:val="en-US"/>
        </w:rPr>
        <w:t xml:space="preserve">Summary information comprising the formulation of the product, production flow chart and all phases of production </w:t>
      </w:r>
      <w:r w:rsidR="00C350F7" w:rsidRPr="00DE444F">
        <w:rPr>
          <w:sz w:val="23"/>
          <w:szCs w:val="23"/>
          <w:lang w:val="en-US"/>
        </w:rPr>
        <w:t>(</w:t>
      </w:r>
      <w:r w:rsidR="00160961" w:rsidRPr="00DE444F">
        <w:rPr>
          <w:sz w:val="23"/>
          <w:szCs w:val="23"/>
          <w:lang w:val="en-US"/>
        </w:rPr>
        <w:t>production.</w:t>
      </w:r>
      <w:r w:rsidR="00C350F7" w:rsidRPr="00DE444F">
        <w:rPr>
          <w:sz w:val="23"/>
          <w:szCs w:val="23"/>
          <w:lang w:val="en-US"/>
        </w:rPr>
        <w:t>pdf)</w:t>
      </w:r>
    </w:p>
    <w:p w14:paraId="2742E809" w14:textId="77777777" w:rsidR="00AE53DF" w:rsidRPr="00DE444F" w:rsidRDefault="00AE53DF">
      <w:pPr>
        <w:pStyle w:val="GvdeMetni"/>
        <w:spacing w:before="2"/>
        <w:rPr>
          <w:sz w:val="23"/>
          <w:szCs w:val="23"/>
          <w:lang w:val="en-US"/>
        </w:rPr>
      </w:pPr>
    </w:p>
    <w:p w14:paraId="4CCC7A22" w14:textId="77777777" w:rsidR="00EB3858" w:rsidRPr="00DE444F" w:rsidRDefault="00EB3858" w:rsidP="00EB3858">
      <w:pPr>
        <w:pStyle w:val="GvdeMetni"/>
        <w:spacing w:line="720" w:lineRule="auto"/>
        <w:ind w:left="680" w:right="1501"/>
        <w:rPr>
          <w:sz w:val="23"/>
          <w:szCs w:val="23"/>
          <w:lang w:val="en-US"/>
        </w:rPr>
      </w:pPr>
      <w:r w:rsidRPr="00DE444F">
        <w:rPr>
          <w:b/>
          <w:sz w:val="23"/>
          <w:szCs w:val="23"/>
          <w:lang w:val="en-US"/>
        </w:rPr>
        <w:t xml:space="preserve">Annex </w:t>
      </w:r>
      <w:r w:rsidR="00C350F7" w:rsidRPr="00DE444F">
        <w:rPr>
          <w:b/>
          <w:sz w:val="23"/>
          <w:szCs w:val="23"/>
          <w:lang w:val="en-US"/>
        </w:rPr>
        <w:t xml:space="preserve">6.3. </w:t>
      </w:r>
      <w:r w:rsidRPr="00DE444F">
        <w:rPr>
          <w:sz w:val="23"/>
          <w:szCs w:val="23"/>
          <w:lang w:val="en-US"/>
        </w:rPr>
        <w:t>Active substance and finished product specifications</w:t>
      </w:r>
      <w:r w:rsidR="00C350F7" w:rsidRPr="00DE444F">
        <w:rPr>
          <w:sz w:val="23"/>
          <w:szCs w:val="23"/>
          <w:lang w:val="en-US"/>
        </w:rPr>
        <w:t>,</w:t>
      </w:r>
      <w:r w:rsidRPr="00DE444F">
        <w:rPr>
          <w:sz w:val="23"/>
          <w:szCs w:val="23"/>
          <w:lang w:val="en-US"/>
        </w:rPr>
        <w:t xml:space="preserve"> </w:t>
      </w:r>
      <w:r w:rsidR="00C350F7" w:rsidRPr="00DE444F">
        <w:rPr>
          <w:sz w:val="23"/>
          <w:szCs w:val="23"/>
          <w:lang w:val="en-US"/>
        </w:rPr>
        <w:t>(spe</w:t>
      </w:r>
      <w:r w:rsidR="00160961" w:rsidRPr="00DE444F">
        <w:rPr>
          <w:sz w:val="23"/>
          <w:szCs w:val="23"/>
          <w:lang w:val="en-US"/>
        </w:rPr>
        <w:t>cification</w:t>
      </w:r>
      <w:r w:rsidR="00C350F7" w:rsidRPr="00DE444F">
        <w:rPr>
          <w:sz w:val="23"/>
          <w:szCs w:val="23"/>
          <w:lang w:val="en-US"/>
        </w:rPr>
        <w:t xml:space="preserve">.pdf) </w:t>
      </w:r>
    </w:p>
    <w:p w14:paraId="5B765486" w14:textId="77777777" w:rsidR="00AE53DF" w:rsidRPr="00DE444F" w:rsidRDefault="00EB3858">
      <w:pPr>
        <w:pStyle w:val="GvdeMetni"/>
        <w:spacing w:line="720" w:lineRule="auto"/>
        <w:ind w:left="680" w:right="2557"/>
        <w:rPr>
          <w:sz w:val="23"/>
          <w:szCs w:val="23"/>
          <w:lang w:val="en-US"/>
        </w:rPr>
      </w:pPr>
      <w:r w:rsidRPr="00DE444F">
        <w:rPr>
          <w:b/>
          <w:sz w:val="23"/>
          <w:szCs w:val="23"/>
          <w:lang w:val="en-US"/>
        </w:rPr>
        <w:t xml:space="preserve">Annex </w:t>
      </w:r>
      <w:r w:rsidR="00C350F7" w:rsidRPr="00DE444F">
        <w:rPr>
          <w:b/>
          <w:sz w:val="23"/>
          <w:szCs w:val="23"/>
          <w:lang w:val="en-US"/>
        </w:rPr>
        <w:t xml:space="preserve">6.4. </w:t>
      </w:r>
      <w:r w:rsidRPr="00DE444F">
        <w:rPr>
          <w:sz w:val="23"/>
          <w:szCs w:val="23"/>
          <w:lang w:val="en-US"/>
        </w:rPr>
        <w:t>Conditions to be complied with during shipment</w:t>
      </w:r>
      <w:r w:rsidR="00C350F7" w:rsidRPr="00DE444F">
        <w:rPr>
          <w:sz w:val="23"/>
          <w:szCs w:val="23"/>
          <w:lang w:val="en-US"/>
        </w:rPr>
        <w:t>, (</w:t>
      </w:r>
      <w:r w:rsidR="003F49AC" w:rsidRPr="00DE444F">
        <w:rPr>
          <w:sz w:val="23"/>
          <w:szCs w:val="23"/>
          <w:lang w:val="en-US"/>
        </w:rPr>
        <w:t>shipment</w:t>
      </w:r>
      <w:r w:rsidR="00C350F7" w:rsidRPr="00DE444F">
        <w:rPr>
          <w:sz w:val="23"/>
          <w:szCs w:val="23"/>
          <w:lang w:val="en-US"/>
        </w:rPr>
        <w:t xml:space="preserve">.pdf) </w:t>
      </w:r>
      <w:r w:rsidRPr="00DE444F">
        <w:rPr>
          <w:b/>
          <w:sz w:val="23"/>
          <w:szCs w:val="23"/>
          <w:lang w:val="en-US"/>
        </w:rPr>
        <w:t xml:space="preserve">Annex </w:t>
      </w:r>
      <w:r w:rsidR="00C350F7" w:rsidRPr="00DE444F">
        <w:rPr>
          <w:b/>
          <w:sz w:val="23"/>
          <w:szCs w:val="23"/>
          <w:lang w:val="en-US"/>
        </w:rPr>
        <w:t xml:space="preserve">6.5. </w:t>
      </w:r>
      <w:r w:rsidRPr="00DE444F">
        <w:rPr>
          <w:sz w:val="23"/>
          <w:szCs w:val="23"/>
          <w:lang w:val="en-US"/>
        </w:rPr>
        <w:t>Cleaning validation report</w:t>
      </w:r>
      <w:r w:rsidR="00C350F7" w:rsidRPr="00DE444F">
        <w:rPr>
          <w:sz w:val="23"/>
          <w:szCs w:val="23"/>
          <w:lang w:val="en-US"/>
        </w:rPr>
        <w:t>, (</w:t>
      </w:r>
      <w:r w:rsidR="003F49AC" w:rsidRPr="00DE444F">
        <w:rPr>
          <w:sz w:val="23"/>
          <w:szCs w:val="23"/>
          <w:lang w:val="en-US"/>
        </w:rPr>
        <w:t>cleaning</w:t>
      </w:r>
      <w:r w:rsidR="00C350F7" w:rsidRPr="00DE444F">
        <w:rPr>
          <w:sz w:val="23"/>
          <w:szCs w:val="23"/>
          <w:lang w:val="en-US"/>
        </w:rPr>
        <w:t>.pdf)</w:t>
      </w:r>
    </w:p>
    <w:p w14:paraId="65958147" w14:textId="77777777" w:rsidR="00AE53DF" w:rsidRPr="00DE444F" w:rsidRDefault="00EB3858">
      <w:pPr>
        <w:pStyle w:val="GvdeMetni"/>
        <w:spacing w:line="274" w:lineRule="exact"/>
        <w:ind w:left="680"/>
        <w:rPr>
          <w:sz w:val="23"/>
          <w:szCs w:val="23"/>
          <w:lang w:val="en-US"/>
        </w:rPr>
      </w:pPr>
      <w:r w:rsidRPr="00DE444F">
        <w:rPr>
          <w:b/>
          <w:sz w:val="23"/>
          <w:szCs w:val="23"/>
          <w:lang w:val="en-US"/>
        </w:rPr>
        <w:t xml:space="preserve">Annex </w:t>
      </w:r>
      <w:r w:rsidR="00C350F7" w:rsidRPr="00DE444F">
        <w:rPr>
          <w:b/>
          <w:sz w:val="23"/>
          <w:szCs w:val="23"/>
          <w:lang w:val="en-US"/>
        </w:rPr>
        <w:t xml:space="preserve">6.6. </w:t>
      </w:r>
      <w:r w:rsidR="00C350F7" w:rsidRPr="00DE444F">
        <w:rPr>
          <w:sz w:val="23"/>
          <w:szCs w:val="23"/>
          <w:lang w:val="en-US"/>
        </w:rPr>
        <w:t>Pr</w:t>
      </w:r>
      <w:r w:rsidRPr="00DE444F">
        <w:rPr>
          <w:sz w:val="23"/>
          <w:szCs w:val="23"/>
          <w:lang w:val="en-US"/>
        </w:rPr>
        <w:t>ocess validation report</w:t>
      </w:r>
      <w:r w:rsidR="00C350F7" w:rsidRPr="00DE444F">
        <w:rPr>
          <w:sz w:val="23"/>
          <w:szCs w:val="23"/>
          <w:lang w:val="en-US"/>
        </w:rPr>
        <w:t>*, (</w:t>
      </w:r>
      <w:r w:rsidR="003F49AC" w:rsidRPr="00DE444F">
        <w:rPr>
          <w:sz w:val="23"/>
          <w:szCs w:val="23"/>
          <w:lang w:val="en-US"/>
        </w:rPr>
        <w:t>process.</w:t>
      </w:r>
      <w:r w:rsidR="00C350F7" w:rsidRPr="00DE444F">
        <w:rPr>
          <w:sz w:val="23"/>
          <w:szCs w:val="23"/>
          <w:lang w:val="en-US"/>
        </w:rPr>
        <w:t>pdf)</w:t>
      </w:r>
    </w:p>
    <w:p w14:paraId="338D7083" w14:textId="77777777" w:rsidR="00AE53DF" w:rsidRPr="00DE444F" w:rsidRDefault="00AE53DF">
      <w:pPr>
        <w:pStyle w:val="GvdeMetni"/>
        <w:rPr>
          <w:sz w:val="23"/>
          <w:szCs w:val="23"/>
          <w:lang w:val="en-US"/>
        </w:rPr>
      </w:pPr>
    </w:p>
    <w:p w14:paraId="542224C2" w14:textId="77777777" w:rsidR="00AE53DF" w:rsidRPr="00DE444F" w:rsidRDefault="00AE53DF">
      <w:pPr>
        <w:pStyle w:val="GvdeMetni"/>
        <w:rPr>
          <w:sz w:val="23"/>
          <w:szCs w:val="23"/>
          <w:lang w:val="en-US"/>
        </w:rPr>
      </w:pPr>
    </w:p>
    <w:p w14:paraId="3CE91825" w14:textId="77777777" w:rsidR="00AE53DF" w:rsidRPr="00DE444F" w:rsidRDefault="00EB3858">
      <w:pPr>
        <w:pStyle w:val="GvdeMetni"/>
        <w:spacing w:before="1"/>
        <w:ind w:left="680"/>
        <w:rPr>
          <w:sz w:val="23"/>
          <w:szCs w:val="23"/>
          <w:lang w:val="en-US"/>
        </w:rPr>
      </w:pPr>
      <w:r w:rsidRPr="00DE444F">
        <w:rPr>
          <w:b/>
          <w:sz w:val="23"/>
          <w:szCs w:val="23"/>
          <w:lang w:val="en-US"/>
        </w:rPr>
        <w:t xml:space="preserve">Annex </w:t>
      </w:r>
      <w:r w:rsidR="00C350F7" w:rsidRPr="00DE444F">
        <w:rPr>
          <w:b/>
          <w:sz w:val="23"/>
          <w:szCs w:val="23"/>
          <w:lang w:val="en-US"/>
        </w:rPr>
        <w:t xml:space="preserve">6.7. </w:t>
      </w:r>
      <w:r w:rsidR="00C350F7" w:rsidRPr="00DE444F">
        <w:rPr>
          <w:sz w:val="23"/>
          <w:szCs w:val="23"/>
          <w:lang w:val="en-US"/>
        </w:rPr>
        <w:t>Stabilit</w:t>
      </w:r>
      <w:r w:rsidRPr="00DE444F">
        <w:rPr>
          <w:sz w:val="23"/>
          <w:szCs w:val="23"/>
          <w:lang w:val="en-US"/>
        </w:rPr>
        <w:t xml:space="preserve">y </w:t>
      </w:r>
      <w:r w:rsidR="00C350F7" w:rsidRPr="00DE444F">
        <w:rPr>
          <w:sz w:val="23"/>
          <w:szCs w:val="23"/>
          <w:lang w:val="en-US"/>
        </w:rPr>
        <w:t>R</w:t>
      </w:r>
      <w:r w:rsidRPr="00DE444F">
        <w:rPr>
          <w:sz w:val="23"/>
          <w:szCs w:val="23"/>
          <w:lang w:val="en-US"/>
        </w:rPr>
        <w:t>eport</w:t>
      </w:r>
      <w:r w:rsidR="00C350F7" w:rsidRPr="00DE444F">
        <w:rPr>
          <w:sz w:val="23"/>
          <w:szCs w:val="23"/>
          <w:lang w:val="en-US"/>
        </w:rPr>
        <w:t>*, (stabilit</w:t>
      </w:r>
      <w:r w:rsidR="003F49AC" w:rsidRPr="00DE444F">
        <w:rPr>
          <w:sz w:val="23"/>
          <w:szCs w:val="23"/>
          <w:lang w:val="en-US"/>
        </w:rPr>
        <w:t>y</w:t>
      </w:r>
      <w:r w:rsidR="00C350F7" w:rsidRPr="00DE444F">
        <w:rPr>
          <w:sz w:val="23"/>
          <w:szCs w:val="23"/>
          <w:lang w:val="en-US"/>
        </w:rPr>
        <w:t>.pdf)</w:t>
      </w:r>
    </w:p>
    <w:p w14:paraId="55500BF9" w14:textId="77777777" w:rsidR="00AE53DF" w:rsidRPr="00DE444F" w:rsidRDefault="00AE53DF">
      <w:pPr>
        <w:pStyle w:val="GvdeMetni"/>
        <w:rPr>
          <w:sz w:val="23"/>
          <w:szCs w:val="23"/>
          <w:lang w:val="en-US"/>
        </w:rPr>
      </w:pPr>
    </w:p>
    <w:p w14:paraId="7AE822B3" w14:textId="77777777" w:rsidR="00AE53DF" w:rsidRPr="00DE444F" w:rsidRDefault="00AE53DF">
      <w:pPr>
        <w:pStyle w:val="GvdeMetni"/>
        <w:rPr>
          <w:sz w:val="23"/>
          <w:szCs w:val="23"/>
          <w:lang w:val="en-US"/>
        </w:rPr>
      </w:pPr>
    </w:p>
    <w:p w14:paraId="368825AA" w14:textId="77777777" w:rsidR="00AE53DF" w:rsidRPr="00DE444F" w:rsidRDefault="00EB3858">
      <w:pPr>
        <w:pStyle w:val="GvdeMetni"/>
        <w:spacing w:line="360"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 xml:space="preserve">6.8. </w:t>
      </w:r>
      <w:r w:rsidRPr="00DE444F">
        <w:rPr>
          <w:sz w:val="23"/>
          <w:szCs w:val="23"/>
          <w:lang w:val="en-US"/>
        </w:rPr>
        <w:t xml:space="preserve">In case the active substances and excipients require special conditions </w:t>
      </w:r>
      <w:r w:rsidR="00205263" w:rsidRPr="00DE444F">
        <w:rPr>
          <w:sz w:val="23"/>
          <w:szCs w:val="23"/>
          <w:lang w:val="en-US"/>
        </w:rPr>
        <w:t xml:space="preserve">(such as humidity, light, etc.) </w:t>
      </w:r>
      <w:r w:rsidRPr="00DE444F">
        <w:rPr>
          <w:sz w:val="23"/>
          <w:szCs w:val="23"/>
          <w:lang w:val="en-US"/>
        </w:rPr>
        <w:t>which are different tha</w:t>
      </w:r>
      <w:r w:rsidR="00205263" w:rsidRPr="00DE444F">
        <w:rPr>
          <w:sz w:val="23"/>
          <w:szCs w:val="23"/>
          <w:lang w:val="en-US"/>
        </w:rPr>
        <w:t>n</w:t>
      </w:r>
      <w:r w:rsidRPr="00DE444F">
        <w:rPr>
          <w:sz w:val="23"/>
          <w:szCs w:val="23"/>
          <w:lang w:val="en-US"/>
        </w:rPr>
        <w:t xml:space="preserve"> those for </w:t>
      </w:r>
      <w:r w:rsidR="00205263" w:rsidRPr="00DE444F">
        <w:rPr>
          <w:sz w:val="23"/>
          <w:szCs w:val="23"/>
          <w:lang w:val="en-US"/>
        </w:rPr>
        <w:t>products which have been previously inspected and received GMP conformity, documents relating to such conditions</w:t>
      </w:r>
      <w:r w:rsidR="00C350F7" w:rsidRPr="00DE444F">
        <w:rPr>
          <w:sz w:val="23"/>
          <w:szCs w:val="23"/>
          <w:lang w:val="en-US"/>
        </w:rPr>
        <w:t xml:space="preserve"> (ozel.pdf)</w:t>
      </w:r>
    </w:p>
    <w:p w14:paraId="2019AF52" w14:textId="77777777" w:rsidR="00AE53DF" w:rsidRPr="00DE444F" w:rsidRDefault="00AE53DF">
      <w:pPr>
        <w:pStyle w:val="GvdeMetni"/>
        <w:spacing w:before="1"/>
        <w:rPr>
          <w:sz w:val="23"/>
          <w:szCs w:val="23"/>
          <w:lang w:val="en-US"/>
        </w:rPr>
      </w:pPr>
    </w:p>
    <w:p w14:paraId="146797FC" w14:textId="77777777" w:rsidR="00AE53DF" w:rsidRPr="00DE444F" w:rsidRDefault="00205263">
      <w:pPr>
        <w:pStyle w:val="GvdeMetni"/>
        <w:spacing w:line="360" w:lineRule="auto"/>
        <w:ind w:left="113" w:right="103" w:firstLine="566"/>
        <w:jc w:val="both"/>
        <w:rPr>
          <w:sz w:val="23"/>
          <w:szCs w:val="23"/>
          <w:lang w:val="en-US"/>
        </w:rPr>
      </w:pPr>
      <w:r w:rsidRPr="00DE444F">
        <w:rPr>
          <w:b/>
          <w:sz w:val="23"/>
          <w:szCs w:val="23"/>
          <w:lang w:val="en-US"/>
        </w:rPr>
        <w:t xml:space="preserve">Annex </w:t>
      </w:r>
      <w:r w:rsidR="00C350F7" w:rsidRPr="00DE444F">
        <w:rPr>
          <w:b/>
          <w:sz w:val="23"/>
          <w:szCs w:val="23"/>
          <w:lang w:val="en-US"/>
        </w:rPr>
        <w:t xml:space="preserve">6.9. </w:t>
      </w:r>
      <w:r w:rsidRPr="00DE444F">
        <w:rPr>
          <w:sz w:val="23"/>
          <w:szCs w:val="23"/>
          <w:lang w:val="en-US"/>
        </w:rPr>
        <w:t>Operational qualification (OQ) and performance qualification (PQ) reports on the equipment and lines used in the production of products subject to application and which have not been evaluated previously within the scope of inspection</w:t>
      </w:r>
      <w:r w:rsidR="00C350F7" w:rsidRPr="00DE444F">
        <w:rPr>
          <w:sz w:val="23"/>
          <w:szCs w:val="23"/>
          <w:lang w:val="en-US"/>
        </w:rPr>
        <w:t xml:space="preserve"> (</w:t>
      </w:r>
      <w:r w:rsidR="003F49AC" w:rsidRPr="00DE444F">
        <w:rPr>
          <w:sz w:val="23"/>
          <w:szCs w:val="23"/>
          <w:lang w:val="en-US"/>
        </w:rPr>
        <w:t>qualification</w:t>
      </w:r>
      <w:r w:rsidR="00C350F7" w:rsidRPr="00DE444F">
        <w:rPr>
          <w:sz w:val="23"/>
          <w:szCs w:val="23"/>
          <w:lang w:val="en-US"/>
        </w:rPr>
        <w:t>.pdf)</w:t>
      </w:r>
    </w:p>
    <w:p w14:paraId="653E650D" w14:textId="77777777" w:rsidR="00AE53DF" w:rsidRPr="00DE444F" w:rsidRDefault="00AE53DF">
      <w:pPr>
        <w:pStyle w:val="GvdeMetni"/>
        <w:rPr>
          <w:sz w:val="23"/>
          <w:szCs w:val="23"/>
          <w:lang w:val="en-US"/>
        </w:rPr>
      </w:pPr>
    </w:p>
    <w:p w14:paraId="25B7A101" w14:textId="77777777" w:rsidR="00AE53DF" w:rsidRPr="00DE444F" w:rsidRDefault="00AE53DF">
      <w:pPr>
        <w:pStyle w:val="GvdeMetni"/>
        <w:rPr>
          <w:sz w:val="23"/>
          <w:szCs w:val="23"/>
          <w:lang w:val="en-US"/>
        </w:rPr>
      </w:pPr>
    </w:p>
    <w:p w14:paraId="10A871D1" w14:textId="77777777" w:rsidR="00AE53DF" w:rsidRPr="00DE444F" w:rsidRDefault="00AE53DF">
      <w:pPr>
        <w:pStyle w:val="GvdeMetni"/>
        <w:rPr>
          <w:sz w:val="23"/>
          <w:szCs w:val="23"/>
          <w:lang w:val="en-US"/>
        </w:rPr>
      </w:pPr>
    </w:p>
    <w:p w14:paraId="29231939" w14:textId="77777777" w:rsidR="00AE53DF" w:rsidRPr="00DE444F" w:rsidRDefault="00AE53DF">
      <w:pPr>
        <w:pStyle w:val="GvdeMetni"/>
        <w:rPr>
          <w:sz w:val="23"/>
          <w:szCs w:val="23"/>
          <w:lang w:val="en-US"/>
        </w:rPr>
      </w:pPr>
    </w:p>
    <w:p w14:paraId="428B5F52" w14:textId="77777777" w:rsidR="00AE53DF" w:rsidRPr="00DE444F" w:rsidRDefault="00AE53DF">
      <w:pPr>
        <w:pStyle w:val="GvdeMetni"/>
        <w:rPr>
          <w:sz w:val="23"/>
          <w:szCs w:val="23"/>
          <w:lang w:val="en-US"/>
        </w:rPr>
      </w:pPr>
    </w:p>
    <w:p w14:paraId="77D4AECB" w14:textId="77777777" w:rsidR="00AE53DF" w:rsidRPr="00DE444F" w:rsidRDefault="00AE53DF">
      <w:pPr>
        <w:pStyle w:val="GvdeMetni"/>
        <w:spacing w:before="10"/>
        <w:rPr>
          <w:sz w:val="23"/>
          <w:szCs w:val="23"/>
          <w:lang w:val="en-US"/>
        </w:rPr>
      </w:pPr>
    </w:p>
    <w:p w14:paraId="35429211" w14:textId="77777777" w:rsidR="00AE53DF" w:rsidRPr="00DE444F" w:rsidRDefault="00C350F7">
      <w:pPr>
        <w:spacing w:line="360" w:lineRule="auto"/>
        <w:ind w:left="113" w:right="107"/>
        <w:jc w:val="both"/>
        <w:rPr>
          <w:sz w:val="23"/>
          <w:szCs w:val="23"/>
          <w:lang w:val="en-US"/>
        </w:rPr>
      </w:pPr>
      <w:r w:rsidRPr="00DE444F">
        <w:rPr>
          <w:sz w:val="23"/>
          <w:szCs w:val="23"/>
          <w:lang w:val="en-US"/>
        </w:rPr>
        <w:t xml:space="preserve">* </w:t>
      </w:r>
      <w:r w:rsidR="00205263" w:rsidRPr="00DE444F">
        <w:rPr>
          <w:sz w:val="23"/>
          <w:szCs w:val="23"/>
          <w:lang w:val="en-US"/>
        </w:rPr>
        <w:t>In cases where the process validation and stability studies c</w:t>
      </w:r>
      <w:r w:rsidR="003F49AC" w:rsidRPr="00DE444F">
        <w:rPr>
          <w:sz w:val="23"/>
          <w:szCs w:val="23"/>
          <w:lang w:val="en-US"/>
        </w:rPr>
        <w:t>annot</w:t>
      </w:r>
      <w:r w:rsidR="00205263" w:rsidRPr="00DE444F">
        <w:rPr>
          <w:sz w:val="23"/>
          <w:szCs w:val="23"/>
          <w:lang w:val="en-US"/>
        </w:rPr>
        <w:t xml:space="preserve"> be completed, application shall be made to our Agency for registration or variation purposes before the introduction of the batches into the Turkish market and where the studies will be presented upon being completed within this scope, the submission of the process validation protocol and stability protocol may be accepted. This shall be declared by the relevant company and commitment shall be made.</w:t>
      </w:r>
    </w:p>
    <w:p w14:paraId="55EA5471" w14:textId="77777777" w:rsidR="00AE53DF" w:rsidRPr="00DE444F" w:rsidRDefault="00AE53DF">
      <w:pPr>
        <w:spacing w:line="360" w:lineRule="auto"/>
        <w:jc w:val="both"/>
        <w:rPr>
          <w:sz w:val="23"/>
          <w:szCs w:val="23"/>
          <w:lang w:val="en-US"/>
        </w:rPr>
        <w:sectPr w:rsidR="00AE53DF" w:rsidRPr="00DE444F">
          <w:pgSz w:w="11910" w:h="16840"/>
          <w:pgMar w:top="140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19B64AB8" w14:textId="77777777" w:rsidR="00AE53DF" w:rsidRPr="00DE444F" w:rsidRDefault="00205263">
      <w:pPr>
        <w:pStyle w:val="Balk1"/>
        <w:spacing w:before="60"/>
        <w:rPr>
          <w:sz w:val="23"/>
          <w:szCs w:val="23"/>
          <w:lang w:val="en-US"/>
        </w:rPr>
      </w:pPr>
      <w:bookmarkStart w:id="13" w:name="_bookmark12"/>
      <w:bookmarkEnd w:id="13"/>
      <w:r w:rsidRPr="00DE444F">
        <w:rPr>
          <w:sz w:val="23"/>
          <w:szCs w:val="23"/>
          <w:lang w:val="en-US"/>
        </w:rPr>
        <w:lastRenderedPageBreak/>
        <w:t xml:space="preserve">Annex </w:t>
      </w:r>
      <w:r w:rsidR="00C350F7" w:rsidRPr="00DE444F">
        <w:rPr>
          <w:sz w:val="23"/>
          <w:szCs w:val="23"/>
          <w:lang w:val="en-US"/>
        </w:rPr>
        <w:t xml:space="preserve">7. </w:t>
      </w:r>
      <w:r w:rsidRPr="00DE444F">
        <w:rPr>
          <w:sz w:val="23"/>
          <w:szCs w:val="23"/>
          <w:lang w:val="en-US"/>
        </w:rPr>
        <w:t>Letter of Consent</w:t>
      </w:r>
    </w:p>
    <w:p w14:paraId="015D3C41" w14:textId="77777777" w:rsidR="00AE53DF" w:rsidRPr="00DE444F" w:rsidRDefault="00205263">
      <w:pPr>
        <w:pStyle w:val="GvdeMetni"/>
        <w:spacing w:before="134" w:line="360" w:lineRule="auto"/>
        <w:ind w:left="113" w:firstLine="566"/>
        <w:rPr>
          <w:sz w:val="23"/>
          <w:szCs w:val="23"/>
          <w:lang w:val="en-US"/>
        </w:rPr>
      </w:pPr>
      <w:r w:rsidRPr="00DE444F">
        <w:rPr>
          <w:sz w:val="23"/>
          <w:szCs w:val="23"/>
          <w:lang w:val="en-US"/>
        </w:rPr>
        <w:t>Letter of consent to be signed between the company to request for dossier-based inspection and the importer company/companies and/or manufacturing company previously inspected on behalf of the relevant company</w:t>
      </w:r>
      <w:r w:rsidR="00C350F7" w:rsidRPr="00DE444F">
        <w:rPr>
          <w:sz w:val="23"/>
          <w:szCs w:val="23"/>
          <w:lang w:val="en-US"/>
        </w:rPr>
        <w:t xml:space="preserve"> (</w:t>
      </w:r>
      <w:r w:rsidR="003F49AC" w:rsidRPr="00DE444F">
        <w:rPr>
          <w:sz w:val="23"/>
          <w:szCs w:val="23"/>
          <w:lang w:val="en-US"/>
        </w:rPr>
        <w:t>letterofconsent</w:t>
      </w:r>
      <w:r w:rsidR="00C350F7" w:rsidRPr="00DE444F">
        <w:rPr>
          <w:sz w:val="23"/>
          <w:szCs w:val="23"/>
          <w:lang w:val="en-US"/>
        </w:rPr>
        <w:t>.pdf)</w:t>
      </w:r>
    </w:p>
    <w:p w14:paraId="70DD410F" w14:textId="77777777" w:rsidR="00AE53DF" w:rsidRPr="00DE444F" w:rsidRDefault="00AE53DF">
      <w:pPr>
        <w:spacing w:line="360" w:lineRule="auto"/>
        <w:rPr>
          <w:sz w:val="23"/>
          <w:szCs w:val="23"/>
          <w:lang w:val="en-US"/>
        </w:rPr>
        <w:sectPr w:rsidR="00AE53DF" w:rsidRPr="00DE444F">
          <w:pgSz w:w="11910" w:h="16840"/>
          <w:pgMar w:top="150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7315C62C" w14:textId="77777777" w:rsidR="00AE53DF" w:rsidRPr="00DE444F" w:rsidRDefault="008C6243" w:rsidP="006D30E5">
      <w:pPr>
        <w:pStyle w:val="Balk1"/>
        <w:spacing w:before="62"/>
        <w:rPr>
          <w:b w:val="0"/>
          <w:sz w:val="23"/>
          <w:szCs w:val="23"/>
          <w:lang w:val="en-US"/>
        </w:rPr>
      </w:pPr>
      <w:bookmarkStart w:id="14" w:name="_bookmark13"/>
      <w:bookmarkEnd w:id="14"/>
      <w:r w:rsidRPr="00DE444F">
        <w:rPr>
          <w:sz w:val="23"/>
          <w:szCs w:val="23"/>
          <w:lang w:val="en-US"/>
        </w:rPr>
        <w:lastRenderedPageBreak/>
        <w:t>Annex</w:t>
      </w:r>
      <w:r w:rsidR="00C350F7" w:rsidRPr="00DE444F">
        <w:rPr>
          <w:sz w:val="23"/>
          <w:szCs w:val="23"/>
          <w:lang w:val="en-US"/>
        </w:rPr>
        <w:t xml:space="preserve"> 8. </w:t>
      </w:r>
      <w:r w:rsidRPr="00DE444F">
        <w:rPr>
          <w:sz w:val="23"/>
          <w:szCs w:val="23"/>
          <w:lang w:val="en-US"/>
        </w:rPr>
        <w:t xml:space="preserve">Documents </w:t>
      </w:r>
      <w:r w:rsidR="006D30E5" w:rsidRPr="00DE444F">
        <w:rPr>
          <w:sz w:val="23"/>
          <w:szCs w:val="23"/>
          <w:lang w:val="en-US"/>
        </w:rPr>
        <w:t>Required to B</w:t>
      </w:r>
      <w:r w:rsidRPr="00DE444F">
        <w:rPr>
          <w:sz w:val="23"/>
          <w:szCs w:val="23"/>
          <w:lang w:val="en-US"/>
        </w:rPr>
        <w:t xml:space="preserve">e Submitted </w:t>
      </w:r>
      <w:r w:rsidR="003F49AC" w:rsidRPr="00DE444F">
        <w:rPr>
          <w:sz w:val="23"/>
          <w:szCs w:val="23"/>
          <w:lang w:val="en-US"/>
        </w:rPr>
        <w:t>i</w:t>
      </w:r>
      <w:r w:rsidRPr="00DE444F">
        <w:rPr>
          <w:sz w:val="23"/>
          <w:szCs w:val="23"/>
          <w:lang w:val="en-US"/>
        </w:rPr>
        <w:t xml:space="preserve">n </w:t>
      </w:r>
      <w:r w:rsidR="006D30E5" w:rsidRPr="00DE444F">
        <w:rPr>
          <w:sz w:val="23"/>
          <w:szCs w:val="23"/>
          <w:lang w:val="en-US"/>
        </w:rPr>
        <w:t xml:space="preserve">the Application for </w:t>
      </w:r>
      <w:r w:rsidRPr="00DE444F">
        <w:rPr>
          <w:sz w:val="23"/>
          <w:szCs w:val="23"/>
          <w:lang w:val="en-US"/>
        </w:rPr>
        <w:t xml:space="preserve">Risk-Based </w:t>
      </w:r>
      <w:r w:rsidR="006D30E5" w:rsidRPr="00DE444F">
        <w:rPr>
          <w:sz w:val="23"/>
          <w:szCs w:val="23"/>
          <w:lang w:val="en-US"/>
        </w:rPr>
        <w:t>Inspections</w:t>
      </w:r>
    </w:p>
    <w:p w14:paraId="256076C1" w14:textId="77777777" w:rsidR="00AE53DF" w:rsidRPr="00DE444F" w:rsidRDefault="00AE53DF">
      <w:pPr>
        <w:pStyle w:val="GvdeMetni"/>
        <w:rPr>
          <w:b/>
          <w:sz w:val="23"/>
          <w:szCs w:val="23"/>
          <w:lang w:val="en-US"/>
        </w:rPr>
      </w:pPr>
    </w:p>
    <w:p w14:paraId="00B88BD4" w14:textId="77777777" w:rsidR="00AE53DF" w:rsidRPr="00DE444F" w:rsidRDefault="00C350F7">
      <w:pPr>
        <w:ind w:left="680"/>
        <w:rPr>
          <w:b/>
          <w:sz w:val="23"/>
          <w:szCs w:val="23"/>
          <w:lang w:val="en-US"/>
        </w:rPr>
      </w:pPr>
      <w:r w:rsidRPr="00DE444F">
        <w:rPr>
          <w:b/>
          <w:sz w:val="23"/>
          <w:szCs w:val="23"/>
          <w:lang w:val="en-US"/>
        </w:rPr>
        <w:t xml:space="preserve">8.A. </w:t>
      </w:r>
      <w:r w:rsidR="00EE26B8" w:rsidRPr="00DE444F">
        <w:rPr>
          <w:b/>
          <w:sz w:val="23"/>
          <w:szCs w:val="23"/>
          <w:lang w:val="en-US"/>
        </w:rPr>
        <w:t>Technical Information Relating to the Manufacturing Site</w:t>
      </w:r>
    </w:p>
    <w:p w14:paraId="42D902F5" w14:textId="77777777" w:rsidR="00AE53DF" w:rsidRPr="00DE444F" w:rsidRDefault="00EE26B8">
      <w:pPr>
        <w:pStyle w:val="GvdeMetni"/>
        <w:spacing w:before="132"/>
        <w:ind w:left="680"/>
        <w:rPr>
          <w:sz w:val="23"/>
          <w:szCs w:val="23"/>
          <w:lang w:val="en-US"/>
        </w:rPr>
      </w:pPr>
      <w:r w:rsidRPr="00DE444F">
        <w:rPr>
          <w:b/>
          <w:sz w:val="23"/>
          <w:szCs w:val="23"/>
          <w:lang w:val="en-US"/>
        </w:rPr>
        <w:t xml:space="preserve">Annex </w:t>
      </w:r>
      <w:r w:rsidR="00C350F7" w:rsidRPr="00DE444F">
        <w:rPr>
          <w:b/>
          <w:sz w:val="23"/>
          <w:szCs w:val="23"/>
          <w:lang w:val="en-US"/>
        </w:rPr>
        <w:t xml:space="preserve">8.A.1. </w:t>
      </w:r>
      <w:r w:rsidRPr="00DE444F">
        <w:rPr>
          <w:sz w:val="23"/>
          <w:szCs w:val="23"/>
          <w:lang w:val="en-US"/>
        </w:rPr>
        <w:t>Current Site Master File and its annexes</w:t>
      </w:r>
      <w:r w:rsidR="00C350F7" w:rsidRPr="00DE444F">
        <w:rPr>
          <w:sz w:val="23"/>
          <w:szCs w:val="23"/>
          <w:lang w:val="en-US"/>
        </w:rPr>
        <w:t xml:space="preserve"> (smf.pdf)</w:t>
      </w:r>
    </w:p>
    <w:p w14:paraId="1A533AAA" w14:textId="77777777" w:rsidR="00AE53DF" w:rsidRPr="00DE444F" w:rsidRDefault="00AE53DF">
      <w:pPr>
        <w:pStyle w:val="GvdeMetni"/>
        <w:rPr>
          <w:sz w:val="23"/>
          <w:szCs w:val="23"/>
          <w:lang w:val="en-US"/>
        </w:rPr>
      </w:pPr>
    </w:p>
    <w:p w14:paraId="05FE398B" w14:textId="77777777" w:rsidR="00AE53DF" w:rsidRPr="00DE444F" w:rsidRDefault="00AE53DF">
      <w:pPr>
        <w:pStyle w:val="GvdeMetni"/>
        <w:rPr>
          <w:sz w:val="23"/>
          <w:szCs w:val="23"/>
          <w:lang w:val="en-US"/>
        </w:rPr>
      </w:pPr>
    </w:p>
    <w:p w14:paraId="04F23C4D" w14:textId="77777777" w:rsidR="00AE53DF" w:rsidRPr="00DE444F" w:rsidRDefault="00EE26B8">
      <w:pPr>
        <w:pStyle w:val="GvdeMetni"/>
        <w:ind w:left="680"/>
        <w:rPr>
          <w:sz w:val="23"/>
          <w:szCs w:val="23"/>
          <w:lang w:val="en-US"/>
        </w:rPr>
      </w:pPr>
      <w:r w:rsidRPr="00DE444F">
        <w:rPr>
          <w:b/>
          <w:sz w:val="23"/>
          <w:szCs w:val="23"/>
          <w:lang w:val="en-US"/>
        </w:rPr>
        <w:t xml:space="preserve">Annex </w:t>
      </w:r>
      <w:r w:rsidR="00C350F7" w:rsidRPr="00DE444F">
        <w:rPr>
          <w:b/>
          <w:sz w:val="23"/>
          <w:szCs w:val="23"/>
          <w:lang w:val="en-US"/>
        </w:rPr>
        <w:t xml:space="preserve">8.A.2. </w:t>
      </w:r>
      <w:r w:rsidRPr="00DE444F">
        <w:rPr>
          <w:sz w:val="23"/>
          <w:szCs w:val="23"/>
          <w:lang w:val="en-US"/>
        </w:rPr>
        <w:t xml:space="preserve">Current GMP Certificate and Manufacturing Site Permit of the site </w:t>
      </w:r>
      <w:r w:rsidR="00C350F7" w:rsidRPr="00DE444F">
        <w:rPr>
          <w:sz w:val="23"/>
          <w:szCs w:val="23"/>
          <w:lang w:val="en-US"/>
        </w:rPr>
        <w:t>(</w:t>
      </w:r>
      <w:r w:rsidR="003F49AC" w:rsidRPr="00DE444F">
        <w:rPr>
          <w:sz w:val="23"/>
          <w:szCs w:val="23"/>
          <w:lang w:val="en-US"/>
        </w:rPr>
        <w:t>sitecertificate</w:t>
      </w:r>
      <w:r w:rsidR="00C350F7" w:rsidRPr="00DE444F">
        <w:rPr>
          <w:sz w:val="23"/>
          <w:szCs w:val="23"/>
          <w:lang w:val="en-US"/>
        </w:rPr>
        <w:t>.pdf)</w:t>
      </w:r>
    </w:p>
    <w:p w14:paraId="5C000F4B" w14:textId="77777777" w:rsidR="00AE53DF" w:rsidRPr="00DE444F" w:rsidRDefault="00AE53DF">
      <w:pPr>
        <w:pStyle w:val="GvdeMetni"/>
        <w:rPr>
          <w:sz w:val="23"/>
          <w:szCs w:val="23"/>
          <w:lang w:val="en-US"/>
        </w:rPr>
      </w:pPr>
    </w:p>
    <w:p w14:paraId="0957885E" w14:textId="77777777" w:rsidR="00AE53DF" w:rsidRPr="00DE444F" w:rsidRDefault="00AE53DF">
      <w:pPr>
        <w:pStyle w:val="GvdeMetni"/>
        <w:rPr>
          <w:sz w:val="23"/>
          <w:szCs w:val="23"/>
          <w:lang w:val="en-US"/>
        </w:rPr>
      </w:pPr>
    </w:p>
    <w:p w14:paraId="7E1722A3" w14:textId="77777777" w:rsidR="00AE53DF" w:rsidRPr="00DE444F" w:rsidRDefault="00EE26B8">
      <w:pPr>
        <w:pStyle w:val="GvdeMetni"/>
        <w:spacing w:line="362"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8.A.3</w:t>
      </w:r>
      <w:r w:rsidR="00C350F7" w:rsidRPr="00DE444F">
        <w:rPr>
          <w:sz w:val="23"/>
          <w:szCs w:val="23"/>
          <w:lang w:val="en-US"/>
        </w:rPr>
        <w:t xml:space="preserve">. </w:t>
      </w:r>
      <w:r w:rsidR="00067D4A" w:rsidRPr="00DE444F">
        <w:rPr>
          <w:sz w:val="23"/>
          <w:szCs w:val="23"/>
          <w:lang w:val="en-US"/>
        </w:rPr>
        <w:t>If the site is operating in a country with a PIC/S member authority, the latest inspection report of the local authority covering the production line/field of the product(s)</w:t>
      </w:r>
      <w:r w:rsidR="00C350F7" w:rsidRPr="00DE444F">
        <w:rPr>
          <w:sz w:val="23"/>
          <w:szCs w:val="23"/>
          <w:lang w:val="en-US"/>
        </w:rPr>
        <w:t xml:space="preserve"> (r</w:t>
      </w:r>
      <w:r w:rsidR="003F49AC" w:rsidRPr="00DE444F">
        <w:rPr>
          <w:sz w:val="23"/>
          <w:szCs w:val="23"/>
          <w:lang w:val="en-US"/>
        </w:rPr>
        <w:t>eport</w:t>
      </w:r>
      <w:r w:rsidR="00C350F7" w:rsidRPr="00DE444F">
        <w:rPr>
          <w:sz w:val="23"/>
          <w:szCs w:val="23"/>
          <w:lang w:val="en-US"/>
        </w:rPr>
        <w:t>1.pdf)</w:t>
      </w:r>
      <w:r w:rsidR="00067D4A" w:rsidRPr="00DE444F">
        <w:rPr>
          <w:sz w:val="23"/>
          <w:szCs w:val="23"/>
          <w:lang w:val="en-US"/>
        </w:rPr>
        <w:t xml:space="preserve"> </w:t>
      </w:r>
    </w:p>
    <w:p w14:paraId="5898B2A9" w14:textId="77777777" w:rsidR="00AE53DF" w:rsidRPr="00DE444F" w:rsidRDefault="00AE53DF">
      <w:pPr>
        <w:pStyle w:val="GvdeMetni"/>
        <w:spacing w:before="8"/>
        <w:rPr>
          <w:sz w:val="23"/>
          <w:szCs w:val="23"/>
          <w:lang w:val="en-US"/>
        </w:rPr>
      </w:pPr>
    </w:p>
    <w:p w14:paraId="750AE983" w14:textId="77777777" w:rsidR="00AE53DF" w:rsidRPr="00DE444F" w:rsidRDefault="00067D4A">
      <w:pPr>
        <w:pStyle w:val="GvdeMetni"/>
        <w:spacing w:line="360"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8.A.4.</w:t>
      </w:r>
      <w:r w:rsidR="00C350F7" w:rsidRPr="00DE444F">
        <w:rPr>
          <w:b/>
          <w:spacing w:val="-17"/>
          <w:sz w:val="23"/>
          <w:szCs w:val="23"/>
          <w:lang w:val="en-US"/>
        </w:rPr>
        <w:t xml:space="preserve"> </w:t>
      </w:r>
      <w:r w:rsidR="00C350F7" w:rsidRPr="00DE444F">
        <w:rPr>
          <w:sz w:val="23"/>
          <w:szCs w:val="23"/>
          <w:lang w:val="en-US"/>
        </w:rPr>
        <w:t>T</w:t>
      </w:r>
      <w:r w:rsidRPr="00DE444F">
        <w:rPr>
          <w:sz w:val="23"/>
          <w:szCs w:val="23"/>
          <w:lang w:val="en-US"/>
        </w:rPr>
        <w:t xml:space="preserve">he latest report of the inspection </w:t>
      </w:r>
      <w:r w:rsidR="00773E93" w:rsidRPr="00DE444F">
        <w:rPr>
          <w:sz w:val="23"/>
          <w:szCs w:val="23"/>
          <w:lang w:val="en-US"/>
        </w:rPr>
        <w:t>conducted</w:t>
      </w:r>
      <w:r w:rsidRPr="00DE444F">
        <w:rPr>
          <w:sz w:val="23"/>
          <w:szCs w:val="23"/>
          <w:lang w:val="en-US"/>
        </w:rPr>
        <w:t xml:space="preserve"> by another PIC/S member authority independent of whether </w:t>
      </w:r>
      <w:r w:rsidR="00CB117C" w:rsidRPr="00DE444F">
        <w:rPr>
          <w:sz w:val="23"/>
          <w:szCs w:val="23"/>
          <w:lang w:val="en-US"/>
        </w:rPr>
        <w:t>it is present in one the PIC/S member countries</w:t>
      </w:r>
      <w:r w:rsidR="00C350F7" w:rsidRPr="00DE444F">
        <w:rPr>
          <w:sz w:val="23"/>
          <w:szCs w:val="23"/>
          <w:lang w:val="en-US"/>
        </w:rPr>
        <w:t xml:space="preserve"> (r</w:t>
      </w:r>
      <w:r w:rsidR="003F49AC" w:rsidRPr="00DE444F">
        <w:rPr>
          <w:sz w:val="23"/>
          <w:szCs w:val="23"/>
          <w:lang w:val="en-US"/>
        </w:rPr>
        <w:t>eport</w:t>
      </w:r>
      <w:r w:rsidR="00C350F7" w:rsidRPr="00DE444F">
        <w:rPr>
          <w:sz w:val="23"/>
          <w:szCs w:val="23"/>
          <w:lang w:val="en-US"/>
        </w:rPr>
        <w:t>2.pdf)</w:t>
      </w:r>
    </w:p>
    <w:p w14:paraId="3EAD4AEA" w14:textId="77777777" w:rsidR="00AE53DF" w:rsidRPr="00DE444F" w:rsidRDefault="00AE53DF">
      <w:pPr>
        <w:pStyle w:val="GvdeMetni"/>
        <w:spacing w:before="10"/>
        <w:rPr>
          <w:sz w:val="23"/>
          <w:szCs w:val="23"/>
          <w:lang w:val="en-US"/>
        </w:rPr>
      </w:pPr>
    </w:p>
    <w:p w14:paraId="191FC475" w14:textId="77777777" w:rsidR="00AE53DF" w:rsidRPr="00DE444F" w:rsidRDefault="00365796">
      <w:pPr>
        <w:pStyle w:val="GvdeMetni"/>
        <w:spacing w:line="360"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 xml:space="preserve">8.A.5. </w:t>
      </w:r>
      <w:r w:rsidRPr="00DE444F">
        <w:rPr>
          <w:sz w:val="23"/>
          <w:szCs w:val="23"/>
          <w:lang w:val="en-US"/>
        </w:rPr>
        <w:t xml:space="preserve">List indicating whether the inspections and the inspection findings of the site, including those </w:t>
      </w:r>
      <w:r w:rsidR="00773E93" w:rsidRPr="00DE444F">
        <w:rPr>
          <w:sz w:val="23"/>
          <w:szCs w:val="23"/>
          <w:lang w:val="en-US"/>
        </w:rPr>
        <w:t>conducted</w:t>
      </w:r>
      <w:r w:rsidRPr="00DE444F">
        <w:rPr>
          <w:sz w:val="23"/>
          <w:szCs w:val="23"/>
          <w:lang w:val="en-US"/>
        </w:rPr>
        <w:t>/identified by our Agency, have been finalized</w:t>
      </w:r>
      <w:r w:rsidR="00C350F7" w:rsidRPr="00DE444F">
        <w:rPr>
          <w:sz w:val="23"/>
          <w:szCs w:val="23"/>
          <w:lang w:val="en-US"/>
        </w:rPr>
        <w:t xml:space="preserve"> </w:t>
      </w:r>
      <w:r w:rsidR="00597409" w:rsidRPr="00DE444F">
        <w:t>over the last 10 years (</w:t>
      </w:r>
      <w:r w:rsidR="003F49AC" w:rsidRPr="00DE444F">
        <w:rPr>
          <w:sz w:val="23"/>
          <w:szCs w:val="23"/>
          <w:lang w:val="en-US"/>
        </w:rPr>
        <w:t>inspectionlist</w:t>
      </w:r>
      <w:r w:rsidR="00C350F7" w:rsidRPr="00DE444F">
        <w:rPr>
          <w:sz w:val="23"/>
          <w:szCs w:val="23"/>
          <w:lang w:val="en-US"/>
        </w:rPr>
        <w:t>.pdf)</w:t>
      </w:r>
    </w:p>
    <w:p w14:paraId="72C080FC" w14:textId="77777777" w:rsidR="00AE53DF" w:rsidRPr="00DE444F" w:rsidRDefault="00AE53DF">
      <w:pPr>
        <w:pStyle w:val="GvdeMetni"/>
        <w:spacing w:before="11"/>
        <w:rPr>
          <w:sz w:val="23"/>
          <w:szCs w:val="23"/>
          <w:lang w:val="en-US"/>
        </w:rPr>
      </w:pPr>
    </w:p>
    <w:p w14:paraId="5E21447F" w14:textId="77777777" w:rsidR="00AE53DF" w:rsidRPr="00DE444F" w:rsidRDefault="00365796">
      <w:pPr>
        <w:pStyle w:val="GvdeMetni"/>
        <w:spacing w:line="360"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 xml:space="preserve">8.A.6. </w:t>
      </w:r>
      <w:r w:rsidRPr="00DE444F">
        <w:rPr>
          <w:sz w:val="23"/>
          <w:szCs w:val="23"/>
          <w:lang w:val="en-US"/>
        </w:rPr>
        <w:t>List of changes made in relation with the site, equipment and excipient systems since the date of inspection</w:t>
      </w:r>
      <w:r w:rsidR="00C350F7" w:rsidRPr="00DE444F">
        <w:rPr>
          <w:sz w:val="23"/>
          <w:szCs w:val="23"/>
          <w:lang w:val="en-US"/>
        </w:rPr>
        <w:t xml:space="preserve"> (</w:t>
      </w:r>
      <w:r w:rsidR="003F49AC" w:rsidRPr="00DE444F">
        <w:rPr>
          <w:sz w:val="23"/>
          <w:szCs w:val="23"/>
          <w:lang w:val="en-US"/>
        </w:rPr>
        <w:t>changeinsite</w:t>
      </w:r>
      <w:r w:rsidR="00C350F7" w:rsidRPr="00DE444F">
        <w:rPr>
          <w:sz w:val="23"/>
          <w:szCs w:val="23"/>
          <w:lang w:val="en-US"/>
        </w:rPr>
        <w:t>.pdf)</w:t>
      </w:r>
    </w:p>
    <w:p w14:paraId="3D4DAD34" w14:textId="77777777" w:rsidR="00AE53DF" w:rsidRPr="00DE444F" w:rsidRDefault="00AE53DF">
      <w:pPr>
        <w:pStyle w:val="GvdeMetni"/>
        <w:spacing w:before="1"/>
        <w:rPr>
          <w:sz w:val="23"/>
          <w:szCs w:val="23"/>
          <w:lang w:val="en-US"/>
        </w:rPr>
      </w:pPr>
    </w:p>
    <w:p w14:paraId="67FA8166" w14:textId="77777777" w:rsidR="00AE53DF" w:rsidRPr="00DE444F" w:rsidRDefault="00365796" w:rsidP="005F48E3">
      <w:pPr>
        <w:pStyle w:val="GvdeMetni"/>
        <w:spacing w:line="360" w:lineRule="auto"/>
        <w:ind w:left="113" w:right="106" w:firstLine="566"/>
        <w:jc w:val="both"/>
        <w:rPr>
          <w:sz w:val="23"/>
          <w:szCs w:val="23"/>
          <w:lang w:val="en-US"/>
        </w:rPr>
      </w:pPr>
      <w:r w:rsidRPr="00DE444F">
        <w:rPr>
          <w:b/>
          <w:sz w:val="23"/>
          <w:szCs w:val="23"/>
          <w:lang w:val="en-US"/>
        </w:rPr>
        <w:t xml:space="preserve">Annex </w:t>
      </w:r>
      <w:r w:rsidR="00C350F7" w:rsidRPr="00DE444F">
        <w:rPr>
          <w:b/>
          <w:sz w:val="23"/>
          <w:szCs w:val="23"/>
          <w:lang w:val="en-US"/>
        </w:rPr>
        <w:t>8.A.7</w:t>
      </w:r>
      <w:r w:rsidR="00C350F7" w:rsidRPr="00DE444F">
        <w:rPr>
          <w:sz w:val="23"/>
          <w:szCs w:val="23"/>
          <w:lang w:val="en-US"/>
        </w:rPr>
        <w:t>.</w:t>
      </w:r>
      <w:r w:rsidR="00C350F7" w:rsidRPr="00DE444F">
        <w:rPr>
          <w:spacing w:val="-14"/>
          <w:sz w:val="23"/>
          <w:szCs w:val="23"/>
          <w:lang w:val="en-US"/>
        </w:rPr>
        <w:t xml:space="preserve"> </w:t>
      </w:r>
      <w:r w:rsidR="005F48E3" w:rsidRPr="00DE444F">
        <w:rPr>
          <w:sz w:val="23"/>
          <w:szCs w:val="23"/>
          <w:lang w:val="en-US"/>
        </w:rPr>
        <w:t xml:space="preserve">Declaration prepared by the manufacturing company, indicating whether a recall has been made for the products produced in the site following the inspection </w:t>
      </w:r>
      <w:r w:rsidR="00773E93" w:rsidRPr="00DE444F">
        <w:rPr>
          <w:sz w:val="23"/>
          <w:szCs w:val="23"/>
          <w:lang w:val="en-US"/>
        </w:rPr>
        <w:t>conducted</w:t>
      </w:r>
      <w:r w:rsidR="005F48E3" w:rsidRPr="00DE444F">
        <w:rPr>
          <w:sz w:val="23"/>
          <w:szCs w:val="23"/>
          <w:lang w:val="en-US"/>
        </w:rPr>
        <w:t xml:space="preserve"> by our Agency, the products recalled, and the product defects reported to local and international medicine authorities and their summary explanation </w:t>
      </w:r>
      <w:r w:rsidR="00C350F7" w:rsidRPr="00DE444F">
        <w:rPr>
          <w:sz w:val="23"/>
          <w:szCs w:val="23"/>
          <w:lang w:val="en-US"/>
        </w:rPr>
        <w:t>(</w:t>
      </w:r>
      <w:r w:rsidR="00160961" w:rsidRPr="00DE444F">
        <w:rPr>
          <w:sz w:val="23"/>
          <w:szCs w:val="23"/>
          <w:lang w:val="en-US"/>
        </w:rPr>
        <w:t>defect</w:t>
      </w:r>
      <w:r w:rsidR="00C350F7" w:rsidRPr="00DE444F">
        <w:rPr>
          <w:sz w:val="23"/>
          <w:szCs w:val="23"/>
          <w:lang w:val="en-US"/>
        </w:rPr>
        <w:t>.pdf)</w:t>
      </w:r>
    </w:p>
    <w:p w14:paraId="10431A46" w14:textId="77777777" w:rsidR="00AE53DF" w:rsidRPr="00DE444F" w:rsidRDefault="00AE53DF">
      <w:pPr>
        <w:pStyle w:val="GvdeMetni"/>
        <w:spacing w:before="4"/>
        <w:rPr>
          <w:sz w:val="23"/>
          <w:szCs w:val="23"/>
          <w:lang w:val="en-US"/>
        </w:rPr>
      </w:pPr>
    </w:p>
    <w:p w14:paraId="79539856" w14:textId="77777777" w:rsidR="00AE53DF" w:rsidRPr="00DE444F" w:rsidRDefault="005F48E3">
      <w:pPr>
        <w:spacing w:before="1"/>
        <w:ind w:left="680"/>
        <w:rPr>
          <w:b/>
          <w:sz w:val="23"/>
          <w:szCs w:val="23"/>
          <w:lang w:val="en-US"/>
        </w:rPr>
      </w:pPr>
      <w:r w:rsidRPr="00DE444F">
        <w:rPr>
          <w:b/>
          <w:sz w:val="23"/>
          <w:szCs w:val="23"/>
          <w:lang w:val="en-US"/>
        </w:rPr>
        <w:t>Ann</w:t>
      </w:r>
      <w:r w:rsidR="003F49AC" w:rsidRPr="00DE444F">
        <w:rPr>
          <w:b/>
          <w:sz w:val="23"/>
          <w:szCs w:val="23"/>
          <w:lang w:val="en-US"/>
        </w:rPr>
        <w:t>e</w:t>
      </w:r>
      <w:r w:rsidRPr="00DE444F">
        <w:rPr>
          <w:b/>
          <w:sz w:val="23"/>
          <w:szCs w:val="23"/>
          <w:lang w:val="en-US"/>
        </w:rPr>
        <w:t>x</w:t>
      </w:r>
      <w:r w:rsidR="00C350F7" w:rsidRPr="00DE444F">
        <w:rPr>
          <w:b/>
          <w:sz w:val="23"/>
          <w:szCs w:val="23"/>
          <w:lang w:val="en-US"/>
        </w:rPr>
        <w:t xml:space="preserve"> 8.B. </w:t>
      </w:r>
      <w:r w:rsidRPr="00DE444F">
        <w:rPr>
          <w:b/>
          <w:sz w:val="23"/>
          <w:szCs w:val="23"/>
          <w:lang w:val="en-US"/>
        </w:rPr>
        <w:t>Technical Information Relating to the Product</w:t>
      </w:r>
    </w:p>
    <w:p w14:paraId="17082231" w14:textId="77777777" w:rsidR="00AE53DF" w:rsidRPr="00DE444F" w:rsidRDefault="005F48E3">
      <w:pPr>
        <w:pStyle w:val="GvdeMetni"/>
        <w:spacing w:before="134"/>
        <w:ind w:left="680"/>
        <w:rPr>
          <w:sz w:val="23"/>
          <w:szCs w:val="23"/>
          <w:lang w:val="en-US"/>
        </w:rPr>
      </w:pPr>
      <w:r w:rsidRPr="00DE444F">
        <w:rPr>
          <w:b/>
          <w:sz w:val="23"/>
          <w:szCs w:val="23"/>
          <w:lang w:val="en-US"/>
        </w:rPr>
        <w:t xml:space="preserve">Annex </w:t>
      </w:r>
      <w:r w:rsidR="00C350F7" w:rsidRPr="00DE444F">
        <w:rPr>
          <w:b/>
          <w:sz w:val="23"/>
          <w:szCs w:val="23"/>
          <w:lang w:val="en-US"/>
        </w:rPr>
        <w:t xml:space="preserve">8.B.1. </w:t>
      </w:r>
      <w:r w:rsidRPr="00DE444F">
        <w:rPr>
          <w:sz w:val="23"/>
          <w:szCs w:val="23"/>
          <w:lang w:val="en-US"/>
        </w:rPr>
        <w:t>Production flowchart and summary information explaining all phases of production</w:t>
      </w:r>
      <w:r w:rsidR="00C350F7" w:rsidRPr="00DE444F">
        <w:rPr>
          <w:sz w:val="23"/>
          <w:szCs w:val="23"/>
          <w:lang w:val="en-US"/>
        </w:rPr>
        <w:t xml:space="preserve"> (uretim.pdf)</w:t>
      </w:r>
    </w:p>
    <w:p w14:paraId="2E146A86" w14:textId="77777777" w:rsidR="00AE53DF" w:rsidRPr="00DE444F" w:rsidRDefault="00AE53DF">
      <w:pPr>
        <w:pStyle w:val="GvdeMetni"/>
        <w:rPr>
          <w:sz w:val="23"/>
          <w:szCs w:val="23"/>
          <w:lang w:val="en-US"/>
        </w:rPr>
      </w:pPr>
    </w:p>
    <w:p w14:paraId="60475D69" w14:textId="77777777" w:rsidR="00AE53DF" w:rsidRPr="00DE444F" w:rsidRDefault="00AE53DF">
      <w:pPr>
        <w:pStyle w:val="GvdeMetni"/>
        <w:rPr>
          <w:sz w:val="23"/>
          <w:szCs w:val="23"/>
          <w:lang w:val="en-US"/>
        </w:rPr>
      </w:pPr>
    </w:p>
    <w:p w14:paraId="2CD770F8" w14:textId="77777777" w:rsidR="00AE53DF" w:rsidRPr="00DE444F" w:rsidRDefault="005F48E3">
      <w:pPr>
        <w:pStyle w:val="GvdeMetni"/>
        <w:spacing w:line="360"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 xml:space="preserve">8.B.2. </w:t>
      </w:r>
      <w:r w:rsidRPr="00DE444F">
        <w:rPr>
          <w:sz w:val="23"/>
          <w:szCs w:val="23"/>
          <w:lang w:val="en-US"/>
        </w:rPr>
        <w:t>List indicating the other products</w:t>
      </w:r>
      <w:r w:rsidR="003F49AC" w:rsidRPr="00DE444F">
        <w:rPr>
          <w:sz w:val="23"/>
          <w:szCs w:val="23"/>
          <w:lang w:val="en-US"/>
        </w:rPr>
        <w:t xml:space="preserve"> produced in the same building, room and equipment with the product subject to inspection, along with their </w:t>
      </w:r>
      <w:r w:rsidRPr="00DE444F">
        <w:rPr>
          <w:sz w:val="23"/>
          <w:szCs w:val="23"/>
          <w:lang w:val="en-US"/>
        </w:rPr>
        <w:t xml:space="preserve">active substances and pharmacological classes (such as hormones, cytotoxic substances, etc.) </w:t>
      </w:r>
      <w:r w:rsidR="00C350F7" w:rsidRPr="00DE444F">
        <w:rPr>
          <w:sz w:val="23"/>
          <w:szCs w:val="23"/>
          <w:lang w:val="en-US"/>
        </w:rPr>
        <w:t>(</w:t>
      </w:r>
      <w:r w:rsidR="003F49AC" w:rsidRPr="00DE444F">
        <w:rPr>
          <w:sz w:val="23"/>
          <w:szCs w:val="23"/>
          <w:lang w:val="en-US"/>
        </w:rPr>
        <w:t>jointequipment</w:t>
      </w:r>
      <w:r w:rsidR="00C350F7" w:rsidRPr="00DE444F">
        <w:rPr>
          <w:sz w:val="23"/>
          <w:szCs w:val="23"/>
          <w:lang w:val="en-US"/>
        </w:rPr>
        <w:t>.pdf)</w:t>
      </w:r>
    </w:p>
    <w:p w14:paraId="60159C2E" w14:textId="77777777" w:rsidR="00AE53DF" w:rsidRPr="00DE444F" w:rsidRDefault="00AE53DF">
      <w:pPr>
        <w:pStyle w:val="GvdeMetni"/>
        <w:spacing w:before="10"/>
        <w:rPr>
          <w:sz w:val="23"/>
          <w:szCs w:val="23"/>
          <w:lang w:val="en-US"/>
        </w:rPr>
      </w:pPr>
    </w:p>
    <w:p w14:paraId="3815727E" w14:textId="77777777" w:rsidR="00AE53DF" w:rsidRPr="00DE444F" w:rsidRDefault="005F48E3">
      <w:pPr>
        <w:pStyle w:val="GvdeMetni"/>
        <w:spacing w:before="1" w:line="362"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 xml:space="preserve">8.B.3. </w:t>
      </w:r>
      <w:r w:rsidRPr="00DE444F">
        <w:rPr>
          <w:sz w:val="23"/>
          <w:szCs w:val="23"/>
          <w:lang w:val="en-US"/>
        </w:rPr>
        <w:t xml:space="preserve">GMP certificate issued by our Agency </w:t>
      </w:r>
      <w:r w:rsidR="00C350F7" w:rsidRPr="00DE444F">
        <w:rPr>
          <w:sz w:val="23"/>
          <w:szCs w:val="23"/>
          <w:lang w:val="en-US"/>
        </w:rPr>
        <w:t>(</w:t>
      </w:r>
      <w:r w:rsidRPr="00DE444F">
        <w:rPr>
          <w:sz w:val="23"/>
          <w:szCs w:val="23"/>
          <w:lang w:val="en-US"/>
        </w:rPr>
        <w:t>in its current version if there is an annotation on the document</w:t>
      </w:r>
      <w:r w:rsidR="00C350F7" w:rsidRPr="00DE444F">
        <w:rPr>
          <w:sz w:val="23"/>
          <w:szCs w:val="23"/>
          <w:lang w:val="en-US"/>
        </w:rPr>
        <w:t>) (</w:t>
      </w:r>
      <w:r w:rsidR="003F49AC" w:rsidRPr="00DE444F">
        <w:rPr>
          <w:sz w:val="23"/>
          <w:szCs w:val="23"/>
          <w:lang w:val="en-US"/>
        </w:rPr>
        <w:t>productcertificate</w:t>
      </w:r>
      <w:r w:rsidR="00C350F7" w:rsidRPr="00DE444F">
        <w:rPr>
          <w:sz w:val="23"/>
          <w:szCs w:val="23"/>
          <w:lang w:val="en-US"/>
        </w:rPr>
        <w:t>.pdf)</w:t>
      </w:r>
    </w:p>
    <w:p w14:paraId="29D62730" w14:textId="77777777" w:rsidR="00AE53DF" w:rsidRPr="00DE444F" w:rsidRDefault="00AE53DF">
      <w:pPr>
        <w:pStyle w:val="GvdeMetni"/>
        <w:spacing w:before="7"/>
        <w:rPr>
          <w:sz w:val="23"/>
          <w:szCs w:val="23"/>
          <w:lang w:val="en-US"/>
        </w:rPr>
      </w:pPr>
    </w:p>
    <w:p w14:paraId="17AA26FE" w14:textId="77777777" w:rsidR="00AE53DF" w:rsidRPr="00DE444F" w:rsidRDefault="005F48E3">
      <w:pPr>
        <w:pStyle w:val="GvdeMetni"/>
        <w:ind w:left="680"/>
        <w:rPr>
          <w:sz w:val="23"/>
          <w:szCs w:val="23"/>
          <w:lang w:val="en-US"/>
        </w:rPr>
      </w:pPr>
      <w:r w:rsidRPr="00DE444F">
        <w:rPr>
          <w:b/>
          <w:sz w:val="23"/>
          <w:szCs w:val="23"/>
          <w:lang w:val="en-US"/>
        </w:rPr>
        <w:t xml:space="preserve">Annex </w:t>
      </w:r>
      <w:r w:rsidR="00C350F7" w:rsidRPr="00DE444F">
        <w:rPr>
          <w:b/>
          <w:sz w:val="23"/>
          <w:szCs w:val="23"/>
          <w:lang w:val="en-US"/>
        </w:rPr>
        <w:t>8.A.4.</w:t>
      </w:r>
      <w:r w:rsidR="00136066" w:rsidRPr="00DE444F">
        <w:rPr>
          <w:b/>
          <w:sz w:val="23"/>
          <w:szCs w:val="23"/>
          <w:lang w:val="en-US"/>
        </w:rPr>
        <w:t xml:space="preserve"> </w:t>
      </w:r>
      <w:r w:rsidR="00136066" w:rsidRPr="00DE444F">
        <w:rPr>
          <w:sz w:val="23"/>
          <w:szCs w:val="23"/>
          <w:lang w:val="en-US"/>
        </w:rPr>
        <w:t>List of changes made regarding the product since the date of inspection</w:t>
      </w:r>
      <w:r w:rsidR="00C350F7" w:rsidRPr="00DE444F">
        <w:rPr>
          <w:sz w:val="23"/>
          <w:szCs w:val="23"/>
          <w:lang w:val="en-US"/>
        </w:rPr>
        <w:t xml:space="preserve"> (</w:t>
      </w:r>
      <w:r w:rsidR="003F49AC" w:rsidRPr="00DE444F">
        <w:rPr>
          <w:sz w:val="23"/>
          <w:szCs w:val="23"/>
          <w:lang w:val="en-US"/>
        </w:rPr>
        <w:t>change</w:t>
      </w:r>
      <w:r w:rsidR="00C350F7" w:rsidRPr="00DE444F">
        <w:rPr>
          <w:sz w:val="23"/>
          <w:szCs w:val="23"/>
          <w:lang w:val="en-US"/>
        </w:rPr>
        <w:t>.pdf)</w:t>
      </w:r>
    </w:p>
    <w:p w14:paraId="75A6ADD8" w14:textId="77777777" w:rsidR="00AE53DF" w:rsidRPr="00DE444F" w:rsidRDefault="00AE53DF">
      <w:pPr>
        <w:rPr>
          <w:sz w:val="23"/>
          <w:szCs w:val="23"/>
          <w:lang w:val="en-US"/>
        </w:rPr>
        <w:sectPr w:rsidR="00AE53DF" w:rsidRPr="00DE444F">
          <w:pgSz w:w="11910" w:h="16840"/>
          <w:pgMar w:top="140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166833ED" w14:textId="77777777" w:rsidR="00AE53DF" w:rsidRPr="00DE444F" w:rsidRDefault="00136066">
      <w:pPr>
        <w:pStyle w:val="GvdeMetni"/>
        <w:spacing w:before="77" w:line="360" w:lineRule="auto"/>
        <w:ind w:left="113" w:right="111" w:firstLine="566"/>
        <w:jc w:val="both"/>
        <w:rPr>
          <w:sz w:val="23"/>
          <w:szCs w:val="23"/>
          <w:lang w:val="en-US"/>
        </w:rPr>
      </w:pPr>
      <w:r w:rsidRPr="00DE444F">
        <w:rPr>
          <w:b/>
          <w:sz w:val="23"/>
          <w:szCs w:val="23"/>
          <w:lang w:val="en-US"/>
        </w:rPr>
        <w:lastRenderedPageBreak/>
        <w:t xml:space="preserve">Annex </w:t>
      </w:r>
      <w:r w:rsidR="00C350F7" w:rsidRPr="00DE444F">
        <w:rPr>
          <w:b/>
          <w:sz w:val="23"/>
          <w:szCs w:val="23"/>
          <w:lang w:val="en-US"/>
        </w:rPr>
        <w:t>8.B.5</w:t>
      </w:r>
      <w:r w:rsidR="00C350F7" w:rsidRPr="00DE444F">
        <w:rPr>
          <w:sz w:val="23"/>
          <w:szCs w:val="23"/>
          <w:lang w:val="en-US"/>
        </w:rPr>
        <w:t xml:space="preserve">. </w:t>
      </w:r>
      <w:r w:rsidRPr="00DE444F">
        <w:rPr>
          <w:sz w:val="23"/>
          <w:szCs w:val="23"/>
          <w:lang w:val="en-US"/>
        </w:rPr>
        <w:t xml:space="preserve">List </w:t>
      </w:r>
      <w:r w:rsidR="003F49AC" w:rsidRPr="00DE444F">
        <w:rPr>
          <w:sz w:val="23"/>
          <w:szCs w:val="23"/>
          <w:lang w:val="en-US"/>
        </w:rPr>
        <w:t xml:space="preserve">of critical deviations and complaints regarding the product and the summary of </w:t>
      </w:r>
      <w:r w:rsidRPr="00DE444F">
        <w:rPr>
          <w:sz w:val="23"/>
          <w:szCs w:val="23"/>
          <w:lang w:val="en-US"/>
        </w:rPr>
        <w:t xml:space="preserve"> corrective preventive actions adopted </w:t>
      </w:r>
      <w:r w:rsidR="003F49AC" w:rsidRPr="00DE444F">
        <w:rPr>
          <w:sz w:val="23"/>
          <w:szCs w:val="23"/>
          <w:lang w:val="en-US"/>
        </w:rPr>
        <w:t>since the date of inspection (deviation.</w:t>
      </w:r>
      <w:r w:rsidR="00C350F7" w:rsidRPr="00DE444F">
        <w:rPr>
          <w:sz w:val="23"/>
          <w:szCs w:val="23"/>
          <w:lang w:val="en-US"/>
        </w:rPr>
        <w:t>pdf)</w:t>
      </w:r>
    </w:p>
    <w:p w14:paraId="369CD9B3" w14:textId="77777777" w:rsidR="00AE53DF" w:rsidRPr="00DE444F" w:rsidRDefault="00AE53DF">
      <w:pPr>
        <w:pStyle w:val="GvdeMetni"/>
        <w:spacing w:before="10"/>
        <w:rPr>
          <w:sz w:val="23"/>
          <w:szCs w:val="23"/>
          <w:lang w:val="en-US"/>
        </w:rPr>
      </w:pPr>
    </w:p>
    <w:p w14:paraId="3A587042" w14:textId="77777777" w:rsidR="00AE53DF" w:rsidRPr="00DE444F" w:rsidRDefault="00136066">
      <w:pPr>
        <w:pStyle w:val="GvdeMetni"/>
        <w:spacing w:line="360" w:lineRule="auto"/>
        <w:ind w:left="113" w:right="106" w:firstLine="566"/>
        <w:jc w:val="both"/>
        <w:rPr>
          <w:sz w:val="23"/>
          <w:szCs w:val="23"/>
          <w:lang w:val="en-US"/>
        </w:rPr>
      </w:pPr>
      <w:r w:rsidRPr="00DE444F">
        <w:rPr>
          <w:b/>
          <w:sz w:val="23"/>
          <w:szCs w:val="23"/>
          <w:lang w:val="en-US"/>
        </w:rPr>
        <w:t xml:space="preserve">Annex </w:t>
      </w:r>
      <w:r w:rsidR="00C350F7" w:rsidRPr="00DE444F">
        <w:rPr>
          <w:b/>
          <w:sz w:val="23"/>
          <w:szCs w:val="23"/>
          <w:lang w:val="en-US"/>
        </w:rPr>
        <w:t xml:space="preserve">8.B.6. </w:t>
      </w:r>
      <w:r w:rsidRPr="00DE444F">
        <w:rPr>
          <w:sz w:val="23"/>
          <w:szCs w:val="23"/>
          <w:lang w:val="en-US"/>
        </w:rPr>
        <w:t xml:space="preserve">List indicating the active substances, excipients and primary packaging materials and suppliers </w:t>
      </w:r>
      <w:r w:rsidR="003F49AC" w:rsidRPr="00DE444F">
        <w:rPr>
          <w:sz w:val="23"/>
          <w:szCs w:val="23"/>
          <w:lang w:val="en-US"/>
        </w:rPr>
        <w:t xml:space="preserve">used in the production of the product subject to inspection </w:t>
      </w:r>
      <w:r w:rsidRPr="00DE444F">
        <w:rPr>
          <w:sz w:val="23"/>
          <w:szCs w:val="23"/>
          <w:lang w:val="en-US"/>
        </w:rPr>
        <w:t xml:space="preserve">and the latest actual supplier inspections </w:t>
      </w:r>
      <w:r w:rsidR="00C350F7" w:rsidRPr="00DE444F">
        <w:rPr>
          <w:sz w:val="23"/>
          <w:szCs w:val="23"/>
          <w:lang w:val="en-US"/>
        </w:rPr>
        <w:t>(</w:t>
      </w:r>
      <w:r w:rsidR="003F49AC" w:rsidRPr="00DE444F">
        <w:rPr>
          <w:sz w:val="23"/>
          <w:szCs w:val="23"/>
          <w:lang w:val="en-US"/>
        </w:rPr>
        <w:t>supplier</w:t>
      </w:r>
      <w:r w:rsidR="00C350F7" w:rsidRPr="00DE444F">
        <w:rPr>
          <w:sz w:val="23"/>
          <w:szCs w:val="23"/>
          <w:lang w:val="en-US"/>
        </w:rPr>
        <w:t>.pdf)</w:t>
      </w:r>
    </w:p>
    <w:p w14:paraId="6DD771B6" w14:textId="77777777" w:rsidR="00AE53DF" w:rsidRPr="00DE444F" w:rsidRDefault="00AE53DF">
      <w:pPr>
        <w:pStyle w:val="GvdeMetni"/>
        <w:spacing w:before="1"/>
        <w:rPr>
          <w:sz w:val="23"/>
          <w:szCs w:val="23"/>
          <w:lang w:val="en-US"/>
        </w:rPr>
      </w:pPr>
    </w:p>
    <w:p w14:paraId="7D3235DF" w14:textId="7A326E51" w:rsidR="00AE53DF" w:rsidRPr="00DE444F" w:rsidRDefault="00136066" w:rsidP="00ED4811">
      <w:pPr>
        <w:pStyle w:val="GvdeMetni"/>
        <w:spacing w:before="1" w:line="360" w:lineRule="auto"/>
        <w:ind w:left="113" w:right="106" w:firstLine="566"/>
        <w:jc w:val="both"/>
        <w:rPr>
          <w:sz w:val="23"/>
          <w:szCs w:val="23"/>
          <w:lang w:val="en-US"/>
        </w:rPr>
      </w:pPr>
      <w:r w:rsidRPr="00DE444F">
        <w:rPr>
          <w:b/>
          <w:sz w:val="23"/>
          <w:szCs w:val="23"/>
          <w:lang w:val="en-US"/>
        </w:rPr>
        <w:t xml:space="preserve">Annex </w:t>
      </w:r>
      <w:r w:rsidR="00C350F7" w:rsidRPr="00DE444F">
        <w:rPr>
          <w:b/>
          <w:sz w:val="23"/>
          <w:szCs w:val="23"/>
          <w:lang w:val="en-US"/>
        </w:rPr>
        <w:t xml:space="preserve">8.B.7. </w:t>
      </w:r>
      <w:r w:rsidR="00ED4811" w:rsidRPr="00DE444F">
        <w:rPr>
          <w:sz w:val="23"/>
          <w:szCs w:val="23"/>
          <w:lang w:val="en-US"/>
        </w:rPr>
        <w:t xml:space="preserve">Annex 11 table prepared for the production phases, buildings, rooms and equipment of the products subject to application seen in the last on-site inspection, and the production phases, buildings, rooms and equipment have been used during the application period / will be used </w:t>
      </w:r>
      <w:r w:rsidR="00710223" w:rsidRPr="00DE444F">
        <w:rPr>
          <w:sz w:val="23"/>
          <w:szCs w:val="23"/>
          <w:lang w:val="en-US"/>
        </w:rPr>
        <w:t>after the application period</w:t>
      </w:r>
      <w:r w:rsidR="00ED4811" w:rsidRPr="00DE444F">
        <w:rPr>
          <w:sz w:val="23"/>
          <w:szCs w:val="23"/>
          <w:lang w:val="en-US"/>
        </w:rPr>
        <w:t xml:space="preserve"> (all sections comprising weighing, bulk production, primary and secondary packaging, etc.)</w:t>
      </w:r>
      <w:r w:rsidR="00710223" w:rsidRPr="00DE444F">
        <w:rPr>
          <w:sz w:val="23"/>
          <w:szCs w:val="23"/>
          <w:lang w:val="en-US"/>
        </w:rPr>
        <w:t xml:space="preserve"> </w:t>
      </w:r>
      <w:r w:rsidR="00C350F7" w:rsidRPr="00DE444F">
        <w:rPr>
          <w:sz w:val="23"/>
          <w:szCs w:val="23"/>
          <w:lang w:val="en-US"/>
        </w:rPr>
        <w:t>(</w:t>
      </w:r>
      <w:r w:rsidR="00F76894" w:rsidRPr="00DE444F">
        <w:rPr>
          <w:sz w:val="23"/>
          <w:szCs w:val="23"/>
          <w:lang w:val="en-US"/>
        </w:rPr>
        <w:t>comparison.</w:t>
      </w:r>
      <w:r w:rsidR="00C350F7" w:rsidRPr="00DE444F">
        <w:rPr>
          <w:sz w:val="23"/>
          <w:szCs w:val="23"/>
          <w:lang w:val="en-US"/>
        </w:rPr>
        <w:t>pdf)</w:t>
      </w:r>
    </w:p>
    <w:p w14:paraId="0A499570" w14:textId="77777777" w:rsidR="00AE53DF" w:rsidRPr="00DE444F" w:rsidRDefault="00AE53DF">
      <w:pPr>
        <w:pStyle w:val="GvdeMetni"/>
        <w:rPr>
          <w:sz w:val="23"/>
          <w:szCs w:val="23"/>
          <w:lang w:val="en-US"/>
        </w:rPr>
      </w:pPr>
    </w:p>
    <w:p w14:paraId="6A3F802A" w14:textId="77777777" w:rsidR="00AE53DF" w:rsidRPr="00DE444F" w:rsidRDefault="00A160A6">
      <w:pPr>
        <w:pStyle w:val="GvdeMetni"/>
        <w:spacing w:line="360" w:lineRule="auto"/>
        <w:ind w:left="113" w:right="113" w:firstLine="566"/>
        <w:jc w:val="both"/>
        <w:rPr>
          <w:sz w:val="23"/>
          <w:szCs w:val="23"/>
          <w:lang w:val="en-US"/>
        </w:rPr>
      </w:pPr>
      <w:r w:rsidRPr="00DE444F">
        <w:rPr>
          <w:b/>
          <w:sz w:val="23"/>
          <w:szCs w:val="23"/>
          <w:lang w:val="en-US"/>
        </w:rPr>
        <w:t xml:space="preserve">Annex </w:t>
      </w:r>
      <w:r w:rsidR="00C350F7" w:rsidRPr="00DE444F">
        <w:rPr>
          <w:b/>
          <w:sz w:val="23"/>
          <w:szCs w:val="23"/>
          <w:lang w:val="en-US"/>
        </w:rPr>
        <w:t xml:space="preserve">8.B.8. </w:t>
      </w:r>
      <w:r w:rsidRPr="00DE444F">
        <w:rPr>
          <w:sz w:val="23"/>
          <w:szCs w:val="23"/>
          <w:lang w:val="en-US"/>
        </w:rPr>
        <w:t>List comprising the deviations experience</w:t>
      </w:r>
      <w:r w:rsidR="00F76894" w:rsidRPr="00DE444F">
        <w:rPr>
          <w:sz w:val="23"/>
          <w:szCs w:val="23"/>
          <w:lang w:val="en-US"/>
        </w:rPr>
        <w:t>d</w:t>
      </w:r>
      <w:r w:rsidRPr="00DE444F">
        <w:rPr>
          <w:sz w:val="23"/>
          <w:szCs w:val="23"/>
          <w:lang w:val="en-US"/>
        </w:rPr>
        <w:t xml:space="preserve"> in the shipments made </w:t>
      </w:r>
      <w:r w:rsidR="00F76894" w:rsidRPr="00DE444F">
        <w:rPr>
          <w:sz w:val="23"/>
          <w:szCs w:val="23"/>
          <w:lang w:val="en-US"/>
        </w:rPr>
        <w:t>to</w:t>
      </w:r>
      <w:r w:rsidRPr="00DE444F">
        <w:rPr>
          <w:sz w:val="23"/>
          <w:szCs w:val="23"/>
          <w:lang w:val="en-US"/>
        </w:rPr>
        <w:t xml:space="preserve"> our country in cases requiring cold chain shipment and the measures adopted</w:t>
      </w:r>
      <w:r w:rsidR="00C350F7" w:rsidRPr="00DE444F">
        <w:rPr>
          <w:sz w:val="23"/>
          <w:szCs w:val="23"/>
          <w:lang w:val="en-US"/>
        </w:rPr>
        <w:t xml:space="preserve"> (</w:t>
      </w:r>
      <w:r w:rsidR="00F76894" w:rsidRPr="00DE444F">
        <w:rPr>
          <w:sz w:val="23"/>
          <w:szCs w:val="23"/>
          <w:lang w:val="en-US"/>
        </w:rPr>
        <w:t>coldchain</w:t>
      </w:r>
      <w:r w:rsidR="00C350F7" w:rsidRPr="00DE444F">
        <w:rPr>
          <w:sz w:val="23"/>
          <w:szCs w:val="23"/>
          <w:lang w:val="en-US"/>
        </w:rPr>
        <w:t>.pdf)</w:t>
      </w:r>
    </w:p>
    <w:p w14:paraId="2124BCED" w14:textId="77777777" w:rsidR="00AE53DF" w:rsidRPr="00DE444F" w:rsidRDefault="00AE53DF">
      <w:pPr>
        <w:spacing w:line="360" w:lineRule="auto"/>
        <w:jc w:val="both"/>
        <w:rPr>
          <w:sz w:val="23"/>
          <w:szCs w:val="23"/>
          <w:lang w:val="en-US"/>
        </w:rPr>
        <w:sectPr w:rsidR="00AE53DF" w:rsidRPr="00DE444F">
          <w:pgSz w:w="11910" w:h="16840"/>
          <w:pgMar w:top="138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197098A2" w14:textId="77777777" w:rsidR="00AE53DF" w:rsidRPr="00DE444F" w:rsidRDefault="008C6243">
      <w:pPr>
        <w:pStyle w:val="Balk1"/>
        <w:spacing w:before="62"/>
        <w:rPr>
          <w:sz w:val="23"/>
          <w:szCs w:val="23"/>
          <w:lang w:val="en-US"/>
        </w:rPr>
      </w:pPr>
      <w:bookmarkStart w:id="15" w:name="_bookmark14"/>
      <w:bookmarkEnd w:id="15"/>
      <w:r w:rsidRPr="00DE444F">
        <w:rPr>
          <w:sz w:val="23"/>
          <w:szCs w:val="23"/>
          <w:lang w:val="en-US"/>
        </w:rPr>
        <w:lastRenderedPageBreak/>
        <w:t>Annex</w:t>
      </w:r>
      <w:r w:rsidR="00C350F7" w:rsidRPr="00DE444F">
        <w:rPr>
          <w:sz w:val="23"/>
          <w:szCs w:val="23"/>
          <w:lang w:val="en-US"/>
        </w:rPr>
        <w:t xml:space="preserve"> 9. </w:t>
      </w:r>
      <w:r w:rsidR="00A160A6" w:rsidRPr="00DE444F">
        <w:rPr>
          <w:sz w:val="23"/>
          <w:szCs w:val="23"/>
          <w:lang w:val="en-US"/>
        </w:rPr>
        <w:t xml:space="preserve">Documents </w:t>
      </w:r>
      <w:r w:rsidR="006D30E5" w:rsidRPr="00DE444F">
        <w:rPr>
          <w:sz w:val="23"/>
          <w:szCs w:val="23"/>
          <w:lang w:val="en-US"/>
        </w:rPr>
        <w:t xml:space="preserve">Required </w:t>
      </w:r>
      <w:r w:rsidR="00A160A6" w:rsidRPr="00DE444F">
        <w:rPr>
          <w:sz w:val="23"/>
          <w:szCs w:val="23"/>
          <w:lang w:val="en-US"/>
        </w:rPr>
        <w:t>to Be Submitted Within the Scope of Article B</w:t>
      </w:r>
      <w:r w:rsidR="00F76894" w:rsidRPr="00DE444F">
        <w:rPr>
          <w:sz w:val="23"/>
          <w:szCs w:val="23"/>
          <w:lang w:val="en-US"/>
        </w:rPr>
        <w:t>, Clause d</w:t>
      </w:r>
    </w:p>
    <w:p w14:paraId="0F9C2BBD" w14:textId="77777777" w:rsidR="00AE53DF" w:rsidRPr="00DE444F" w:rsidRDefault="00AE53DF">
      <w:pPr>
        <w:pStyle w:val="GvdeMetni"/>
        <w:rPr>
          <w:b/>
          <w:sz w:val="23"/>
          <w:szCs w:val="23"/>
          <w:lang w:val="en-US"/>
        </w:rPr>
      </w:pPr>
    </w:p>
    <w:p w14:paraId="75469D91" w14:textId="77777777" w:rsidR="00AE53DF" w:rsidRPr="00DE444F" w:rsidRDefault="00AE53DF">
      <w:pPr>
        <w:pStyle w:val="GvdeMetni"/>
        <w:spacing w:before="6"/>
        <w:rPr>
          <w:b/>
          <w:sz w:val="23"/>
          <w:szCs w:val="23"/>
          <w:lang w:val="en-US"/>
        </w:rPr>
      </w:pPr>
    </w:p>
    <w:p w14:paraId="3117AE73" w14:textId="77777777" w:rsidR="00AE53DF" w:rsidRPr="00DE444F" w:rsidRDefault="00A160A6">
      <w:pPr>
        <w:pStyle w:val="GvdeMetni"/>
        <w:ind w:left="680"/>
        <w:rPr>
          <w:sz w:val="23"/>
          <w:szCs w:val="23"/>
          <w:lang w:val="en-US"/>
        </w:rPr>
      </w:pPr>
      <w:r w:rsidRPr="00DE444F">
        <w:rPr>
          <w:b/>
          <w:sz w:val="23"/>
          <w:szCs w:val="23"/>
          <w:lang w:val="en-US"/>
        </w:rPr>
        <w:t xml:space="preserve">Annex </w:t>
      </w:r>
      <w:r w:rsidR="00C350F7" w:rsidRPr="00DE444F">
        <w:rPr>
          <w:b/>
          <w:sz w:val="23"/>
          <w:szCs w:val="23"/>
          <w:lang w:val="en-US"/>
        </w:rPr>
        <w:t xml:space="preserve">9.1. </w:t>
      </w:r>
      <w:r w:rsidRPr="00DE444F">
        <w:rPr>
          <w:sz w:val="23"/>
          <w:szCs w:val="23"/>
          <w:lang w:val="en-US"/>
        </w:rPr>
        <w:t>Current GMP Certificate and Production Site Permit of the Site</w:t>
      </w:r>
      <w:r w:rsidR="00C350F7" w:rsidRPr="00DE444F">
        <w:rPr>
          <w:sz w:val="23"/>
          <w:szCs w:val="23"/>
          <w:lang w:val="en-US"/>
        </w:rPr>
        <w:t xml:space="preserve"> (</w:t>
      </w:r>
      <w:r w:rsidR="00F76894" w:rsidRPr="00DE444F">
        <w:rPr>
          <w:sz w:val="23"/>
          <w:szCs w:val="23"/>
          <w:lang w:val="en-US"/>
        </w:rPr>
        <w:t>certificate</w:t>
      </w:r>
      <w:r w:rsidR="00C350F7" w:rsidRPr="00DE444F">
        <w:rPr>
          <w:sz w:val="23"/>
          <w:szCs w:val="23"/>
          <w:lang w:val="en-US"/>
        </w:rPr>
        <w:t>.pdf)</w:t>
      </w:r>
    </w:p>
    <w:p w14:paraId="748C4578" w14:textId="77777777" w:rsidR="00AE53DF" w:rsidRPr="00DE444F" w:rsidRDefault="00AE53DF">
      <w:pPr>
        <w:pStyle w:val="GvdeMetni"/>
        <w:rPr>
          <w:sz w:val="23"/>
          <w:szCs w:val="23"/>
          <w:lang w:val="en-US"/>
        </w:rPr>
      </w:pPr>
    </w:p>
    <w:p w14:paraId="445208AD" w14:textId="77777777" w:rsidR="00AE53DF" w:rsidRPr="00DE444F" w:rsidRDefault="00AE53DF">
      <w:pPr>
        <w:pStyle w:val="GvdeMetni"/>
        <w:rPr>
          <w:sz w:val="23"/>
          <w:szCs w:val="23"/>
          <w:lang w:val="en-US"/>
        </w:rPr>
      </w:pPr>
    </w:p>
    <w:p w14:paraId="1A23A6E6" w14:textId="77777777" w:rsidR="00AE53DF" w:rsidRPr="00DE444F" w:rsidRDefault="00A160A6">
      <w:pPr>
        <w:pStyle w:val="GvdeMetni"/>
        <w:spacing w:line="360"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 xml:space="preserve">9.2. </w:t>
      </w:r>
      <w:r w:rsidRPr="00DE444F">
        <w:rPr>
          <w:sz w:val="23"/>
          <w:szCs w:val="23"/>
          <w:lang w:val="en-US"/>
        </w:rPr>
        <w:t>Latest inspection report of the PIC/S member local authority</w:t>
      </w:r>
      <w:r w:rsidR="00F76894" w:rsidRPr="00DE444F">
        <w:rPr>
          <w:sz w:val="23"/>
          <w:szCs w:val="23"/>
          <w:lang w:val="en-US"/>
        </w:rPr>
        <w:t xml:space="preserve">, </w:t>
      </w:r>
      <w:r w:rsidRPr="00DE444F">
        <w:rPr>
          <w:sz w:val="23"/>
          <w:szCs w:val="23"/>
          <w:lang w:val="en-US"/>
        </w:rPr>
        <w:t>including also solvent production</w:t>
      </w:r>
      <w:r w:rsidR="00C350F7" w:rsidRPr="00DE444F">
        <w:rPr>
          <w:sz w:val="23"/>
          <w:szCs w:val="23"/>
          <w:lang w:val="en-US"/>
        </w:rPr>
        <w:t xml:space="preserve"> (r</w:t>
      </w:r>
      <w:r w:rsidR="00F76894" w:rsidRPr="00DE444F">
        <w:rPr>
          <w:sz w:val="23"/>
          <w:szCs w:val="23"/>
          <w:lang w:val="en-US"/>
        </w:rPr>
        <w:t>eport1</w:t>
      </w:r>
      <w:r w:rsidR="00C350F7" w:rsidRPr="00DE444F">
        <w:rPr>
          <w:sz w:val="23"/>
          <w:szCs w:val="23"/>
          <w:lang w:val="en-US"/>
        </w:rPr>
        <w:t>.pdf)</w:t>
      </w:r>
    </w:p>
    <w:p w14:paraId="64C6750F" w14:textId="77777777" w:rsidR="00AE53DF" w:rsidRPr="00DE444F" w:rsidRDefault="00AE53DF">
      <w:pPr>
        <w:pStyle w:val="GvdeMetni"/>
        <w:spacing w:before="11"/>
        <w:rPr>
          <w:sz w:val="23"/>
          <w:szCs w:val="23"/>
          <w:lang w:val="en-US"/>
        </w:rPr>
      </w:pPr>
    </w:p>
    <w:p w14:paraId="2C85A06F" w14:textId="77777777" w:rsidR="00AE53DF" w:rsidRPr="00DE444F" w:rsidRDefault="00A160A6">
      <w:pPr>
        <w:pStyle w:val="GvdeMetni"/>
        <w:spacing w:line="362" w:lineRule="auto"/>
        <w:ind w:left="113" w:firstLine="566"/>
        <w:rPr>
          <w:sz w:val="23"/>
          <w:szCs w:val="23"/>
          <w:lang w:val="en-US"/>
        </w:rPr>
      </w:pPr>
      <w:r w:rsidRPr="00DE444F">
        <w:rPr>
          <w:b/>
          <w:sz w:val="23"/>
          <w:szCs w:val="23"/>
          <w:lang w:val="en-US"/>
        </w:rPr>
        <w:t xml:space="preserve">Annex </w:t>
      </w:r>
      <w:r w:rsidR="00C350F7" w:rsidRPr="00DE444F">
        <w:rPr>
          <w:b/>
          <w:sz w:val="23"/>
          <w:szCs w:val="23"/>
          <w:lang w:val="en-US"/>
        </w:rPr>
        <w:t xml:space="preserve">9.3. </w:t>
      </w:r>
      <w:r w:rsidR="00CE6009" w:rsidRPr="00DE444F">
        <w:rPr>
          <w:sz w:val="23"/>
          <w:szCs w:val="23"/>
          <w:lang w:val="en-US"/>
        </w:rPr>
        <w:t xml:space="preserve">Latest report on the inspection </w:t>
      </w:r>
      <w:r w:rsidR="00773E93" w:rsidRPr="00DE444F">
        <w:rPr>
          <w:sz w:val="23"/>
          <w:szCs w:val="23"/>
          <w:lang w:val="en-US"/>
        </w:rPr>
        <w:t>conducted</w:t>
      </w:r>
      <w:r w:rsidR="00CE6009" w:rsidRPr="00DE444F">
        <w:rPr>
          <w:sz w:val="23"/>
          <w:szCs w:val="23"/>
          <w:lang w:val="en-US"/>
        </w:rPr>
        <w:t xml:space="preserve"> by another PIC/S member authority other than the local authority independent from the scope of inspection</w:t>
      </w:r>
      <w:r w:rsidR="00C350F7" w:rsidRPr="00DE444F">
        <w:rPr>
          <w:sz w:val="23"/>
          <w:szCs w:val="23"/>
          <w:lang w:val="en-US"/>
        </w:rPr>
        <w:t xml:space="preserve"> (r</w:t>
      </w:r>
      <w:r w:rsidR="00F76894" w:rsidRPr="00DE444F">
        <w:rPr>
          <w:sz w:val="23"/>
          <w:szCs w:val="23"/>
          <w:lang w:val="en-US"/>
        </w:rPr>
        <w:t>eport</w:t>
      </w:r>
      <w:r w:rsidR="00C350F7" w:rsidRPr="00DE444F">
        <w:rPr>
          <w:sz w:val="23"/>
          <w:szCs w:val="23"/>
          <w:lang w:val="en-US"/>
        </w:rPr>
        <w:t>2.pdf)</w:t>
      </w:r>
    </w:p>
    <w:p w14:paraId="1D688FF4" w14:textId="77777777" w:rsidR="00AE53DF" w:rsidRPr="00DE444F" w:rsidRDefault="00AE53DF">
      <w:pPr>
        <w:pStyle w:val="GvdeMetni"/>
        <w:spacing w:before="8"/>
        <w:rPr>
          <w:sz w:val="23"/>
          <w:szCs w:val="23"/>
          <w:lang w:val="en-US"/>
        </w:rPr>
      </w:pPr>
    </w:p>
    <w:p w14:paraId="4F673E02" w14:textId="05E90812" w:rsidR="00AE53DF" w:rsidRPr="00DE444F" w:rsidRDefault="00CE6009" w:rsidP="00022D60">
      <w:pPr>
        <w:pStyle w:val="GvdeMetni"/>
        <w:spacing w:line="360" w:lineRule="auto"/>
        <w:ind w:left="113" w:right="100" w:firstLine="566"/>
        <w:jc w:val="both"/>
        <w:rPr>
          <w:sz w:val="23"/>
          <w:szCs w:val="23"/>
          <w:lang w:val="en-US"/>
        </w:rPr>
      </w:pPr>
      <w:r w:rsidRPr="00DE444F">
        <w:rPr>
          <w:b/>
          <w:sz w:val="23"/>
          <w:szCs w:val="23"/>
          <w:lang w:val="en-US"/>
        </w:rPr>
        <w:t xml:space="preserve">Annex </w:t>
      </w:r>
      <w:r w:rsidR="00C350F7" w:rsidRPr="00DE444F">
        <w:rPr>
          <w:b/>
          <w:sz w:val="23"/>
          <w:szCs w:val="23"/>
          <w:lang w:val="en-US"/>
        </w:rPr>
        <w:t>9.4</w:t>
      </w:r>
      <w:r w:rsidR="00C350F7" w:rsidRPr="00DE444F">
        <w:rPr>
          <w:sz w:val="23"/>
          <w:szCs w:val="23"/>
          <w:lang w:val="en-US"/>
        </w:rPr>
        <w:t xml:space="preserve">. </w:t>
      </w:r>
      <w:r w:rsidR="00022D60" w:rsidRPr="00DE444F">
        <w:rPr>
          <w:sz w:val="23"/>
          <w:szCs w:val="23"/>
          <w:lang w:val="en-US"/>
        </w:rPr>
        <w:t xml:space="preserve">Declaration prepared by the manufacturing company, indicating whether a recall has been made comprising all products produced in the site within the last 5 years, the countries of recall, if any, and the product defects reported to local and international medicine authorities, the products recalled, and the product defects reported to local and international medicine authorities and their summary </w:t>
      </w:r>
      <w:bookmarkStart w:id="16" w:name="_GoBack"/>
      <w:bookmarkEnd w:id="16"/>
      <w:r w:rsidR="00DE444F" w:rsidRPr="00DE444F">
        <w:rPr>
          <w:sz w:val="23"/>
          <w:szCs w:val="23"/>
          <w:lang w:val="en-US"/>
        </w:rPr>
        <w:t>explanation (</w:t>
      </w:r>
      <w:r w:rsidR="00F76894" w:rsidRPr="00DE444F">
        <w:rPr>
          <w:sz w:val="23"/>
          <w:szCs w:val="23"/>
          <w:lang w:val="en-US"/>
        </w:rPr>
        <w:t>defect</w:t>
      </w:r>
      <w:r w:rsidR="00C350F7" w:rsidRPr="00DE444F">
        <w:rPr>
          <w:sz w:val="23"/>
          <w:szCs w:val="23"/>
          <w:lang w:val="en-US"/>
        </w:rPr>
        <w:t>.pdf)</w:t>
      </w:r>
    </w:p>
    <w:p w14:paraId="46C2BFAC" w14:textId="77777777" w:rsidR="00AE53DF" w:rsidRPr="00DE444F" w:rsidRDefault="00AE53DF">
      <w:pPr>
        <w:pStyle w:val="GvdeMetni"/>
        <w:spacing w:before="9"/>
        <w:rPr>
          <w:sz w:val="23"/>
          <w:szCs w:val="23"/>
          <w:lang w:val="en-US"/>
        </w:rPr>
      </w:pPr>
    </w:p>
    <w:p w14:paraId="3840075F" w14:textId="77777777" w:rsidR="00022D60" w:rsidRPr="00DE444F" w:rsidRDefault="00022D60" w:rsidP="00F76894">
      <w:pPr>
        <w:pStyle w:val="GvdeMetni"/>
        <w:spacing w:line="360" w:lineRule="auto"/>
        <w:ind w:left="142" w:firstLine="538"/>
        <w:rPr>
          <w:sz w:val="23"/>
          <w:szCs w:val="23"/>
          <w:lang w:val="en-US"/>
        </w:rPr>
      </w:pPr>
      <w:r w:rsidRPr="00DE444F">
        <w:rPr>
          <w:b/>
          <w:sz w:val="23"/>
          <w:szCs w:val="23"/>
          <w:lang w:val="en-US"/>
        </w:rPr>
        <w:t xml:space="preserve">Annex </w:t>
      </w:r>
      <w:r w:rsidR="00C350F7" w:rsidRPr="00DE444F">
        <w:rPr>
          <w:b/>
          <w:sz w:val="23"/>
          <w:szCs w:val="23"/>
          <w:lang w:val="en-US"/>
        </w:rPr>
        <w:t xml:space="preserve">9.5. </w:t>
      </w:r>
      <w:r w:rsidRPr="00DE444F">
        <w:rPr>
          <w:sz w:val="23"/>
          <w:szCs w:val="23"/>
          <w:lang w:val="en-US"/>
        </w:rPr>
        <w:t>List comprising storage conditions of the solvent (temperature, humidity) (no stability report is requested), (s</w:t>
      </w:r>
      <w:r w:rsidR="00F76894" w:rsidRPr="00DE444F">
        <w:rPr>
          <w:sz w:val="23"/>
          <w:szCs w:val="23"/>
          <w:lang w:val="en-US"/>
        </w:rPr>
        <w:t>torage</w:t>
      </w:r>
      <w:r w:rsidRPr="00DE444F">
        <w:rPr>
          <w:sz w:val="23"/>
          <w:szCs w:val="23"/>
          <w:lang w:val="en-US"/>
        </w:rPr>
        <w:t>.pdf)</w:t>
      </w:r>
    </w:p>
    <w:p w14:paraId="0B6791D8" w14:textId="77777777" w:rsidR="00AE53DF" w:rsidRPr="00DE444F" w:rsidRDefault="00AE53DF" w:rsidP="00F76894">
      <w:pPr>
        <w:pStyle w:val="GvdeMetni"/>
        <w:spacing w:before="2" w:line="360" w:lineRule="auto"/>
        <w:rPr>
          <w:sz w:val="23"/>
          <w:szCs w:val="23"/>
          <w:lang w:val="en-US"/>
        </w:rPr>
      </w:pPr>
    </w:p>
    <w:p w14:paraId="1F52C624" w14:textId="77777777" w:rsidR="00022D60" w:rsidRPr="00DE444F" w:rsidRDefault="00022D60" w:rsidP="00F76894">
      <w:pPr>
        <w:pStyle w:val="GvdeMetni"/>
        <w:spacing w:before="134" w:line="360" w:lineRule="auto"/>
        <w:ind w:left="142" w:firstLine="538"/>
        <w:rPr>
          <w:sz w:val="23"/>
          <w:szCs w:val="23"/>
          <w:lang w:val="en-US"/>
        </w:rPr>
      </w:pPr>
      <w:r w:rsidRPr="00DE444F">
        <w:rPr>
          <w:b/>
          <w:sz w:val="23"/>
          <w:szCs w:val="23"/>
          <w:lang w:val="en-US"/>
        </w:rPr>
        <w:t xml:space="preserve">Annex </w:t>
      </w:r>
      <w:r w:rsidR="00C350F7" w:rsidRPr="00DE444F">
        <w:rPr>
          <w:b/>
          <w:sz w:val="23"/>
          <w:szCs w:val="23"/>
          <w:lang w:val="en-US"/>
        </w:rPr>
        <w:t xml:space="preserve">9.6. </w:t>
      </w:r>
      <w:r w:rsidRPr="00DE444F">
        <w:rPr>
          <w:sz w:val="23"/>
          <w:szCs w:val="23"/>
          <w:lang w:val="en-US"/>
        </w:rPr>
        <w:t>Production flowchart and summary information explaining all phases of production (</w:t>
      </w:r>
      <w:r w:rsidR="00F76894" w:rsidRPr="00DE444F">
        <w:rPr>
          <w:sz w:val="23"/>
          <w:szCs w:val="23"/>
          <w:lang w:val="en-US"/>
        </w:rPr>
        <w:t>production</w:t>
      </w:r>
      <w:r w:rsidRPr="00DE444F">
        <w:rPr>
          <w:sz w:val="23"/>
          <w:szCs w:val="23"/>
          <w:lang w:val="en-US"/>
        </w:rPr>
        <w:t>.pdf)</w:t>
      </w:r>
    </w:p>
    <w:p w14:paraId="45880F2C" w14:textId="77777777" w:rsidR="00AE53DF" w:rsidRPr="00DE444F" w:rsidRDefault="00AE53DF" w:rsidP="00F76894">
      <w:pPr>
        <w:pStyle w:val="GvdeMetni"/>
        <w:spacing w:line="360" w:lineRule="auto"/>
        <w:rPr>
          <w:sz w:val="23"/>
          <w:szCs w:val="23"/>
          <w:lang w:val="en-US"/>
        </w:rPr>
      </w:pPr>
    </w:p>
    <w:p w14:paraId="0FBAD863" w14:textId="77777777" w:rsidR="00AE53DF" w:rsidRPr="00DE444F" w:rsidRDefault="00022D60">
      <w:pPr>
        <w:pStyle w:val="GvdeMetni"/>
        <w:ind w:left="680"/>
        <w:rPr>
          <w:sz w:val="23"/>
          <w:szCs w:val="23"/>
          <w:lang w:val="en-US"/>
        </w:rPr>
      </w:pPr>
      <w:r w:rsidRPr="00DE444F">
        <w:rPr>
          <w:b/>
          <w:sz w:val="23"/>
          <w:szCs w:val="23"/>
          <w:lang w:val="en-US"/>
        </w:rPr>
        <w:t xml:space="preserve">Annex </w:t>
      </w:r>
      <w:r w:rsidR="00C350F7" w:rsidRPr="00DE444F">
        <w:rPr>
          <w:b/>
          <w:sz w:val="23"/>
          <w:szCs w:val="23"/>
          <w:lang w:val="en-US"/>
        </w:rPr>
        <w:t xml:space="preserve">9.7. </w:t>
      </w:r>
      <w:r w:rsidRPr="00DE444F">
        <w:rPr>
          <w:sz w:val="23"/>
          <w:szCs w:val="23"/>
          <w:lang w:val="en-US"/>
        </w:rPr>
        <w:t>Batch release specifications of the finished product (</w:t>
      </w:r>
      <w:r w:rsidR="00F76894" w:rsidRPr="00DE444F">
        <w:rPr>
          <w:sz w:val="23"/>
          <w:szCs w:val="23"/>
          <w:lang w:val="en-US"/>
        </w:rPr>
        <w:t>specification.</w:t>
      </w:r>
      <w:r w:rsidR="00C350F7" w:rsidRPr="00DE444F">
        <w:rPr>
          <w:sz w:val="23"/>
          <w:szCs w:val="23"/>
          <w:lang w:val="en-US"/>
        </w:rPr>
        <w:t>pdf)</w:t>
      </w:r>
    </w:p>
    <w:p w14:paraId="0E0C19CC" w14:textId="77777777" w:rsidR="00AE53DF" w:rsidRPr="00DE444F" w:rsidRDefault="00AE53DF">
      <w:pPr>
        <w:pStyle w:val="GvdeMetni"/>
        <w:rPr>
          <w:sz w:val="23"/>
          <w:szCs w:val="23"/>
          <w:lang w:val="en-US"/>
        </w:rPr>
      </w:pPr>
    </w:p>
    <w:p w14:paraId="014653B2" w14:textId="77777777" w:rsidR="00AE53DF" w:rsidRPr="00DE444F" w:rsidRDefault="00AE53DF">
      <w:pPr>
        <w:pStyle w:val="GvdeMetni"/>
        <w:rPr>
          <w:sz w:val="23"/>
          <w:szCs w:val="23"/>
          <w:lang w:val="en-US"/>
        </w:rPr>
      </w:pPr>
    </w:p>
    <w:p w14:paraId="02058A11" w14:textId="77777777" w:rsidR="00AE53DF" w:rsidRPr="00DE444F" w:rsidRDefault="00022D60">
      <w:pPr>
        <w:pStyle w:val="GvdeMetni"/>
        <w:spacing w:line="360" w:lineRule="auto"/>
        <w:ind w:left="113" w:right="106" w:firstLine="566"/>
        <w:jc w:val="both"/>
        <w:rPr>
          <w:sz w:val="23"/>
          <w:szCs w:val="23"/>
          <w:lang w:val="en-US"/>
        </w:rPr>
      </w:pPr>
      <w:r w:rsidRPr="00DE444F">
        <w:rPr>
          <w:b/>
          <w:sz w:val="23"/>
          <w:szCs w:val="23"/>
          <w:lang w:val="en-US"/>
        </w:rPr>
        <w:t xml:space="preserve">Annex </w:t>
      </w:r>
      <w:r w:rsidR="00C350F7" w:rsidRPr="00DE444F">
        <w:rPr>
          <w:b/>
          <w:sz w:val="23"/>
          <w:szCs w:val="23"/>
          <w:lang w:val="en-US"/>
        </w:rPr>
        <w:t>9.8</w:t>
      </w:r>
      <w:r w:rsidR="00C350F7" w:rsidRPr="00DE444F">
        <w:rPr>
          <w:sz w:val="23"/>
          <w:szCs w:val="23"/>
          <w:lang w:val="en-US"/>
        </w:rPr>
        <w:t xml:space="preserve">. </w:t>
      </w:r>
      <w:r w:rsidRPr="00DE444F">
        <w:rPr>
          <w:sz w:val="23"/>
          <w:szCs w:val="23"/>
          <w:lang w:val="en-US"/>
        </w:rPr>
        <w:t xml:space="preserve">The conditions to be complied with during shipment: means of transportation to be used, equipment to be used (e.g., Styrofoam for products subject to cold chain, data logger, etc.) and brief backgrounder on their procurement </w:t>
      </w:r>
      <w:r w:rsidR="00C350F7" w:rsidRPr="00DE444F">
        <w:rPr>
          <w:sz w:val="23"/>
          <w:szCs w:val="23"/>
          <w:lang w:val="en-US"/>
        </w:rPr>
        <w:t>(</w:t>
      </w:r>
      <w:r w:rsidR="00F76894" w:rsidRPr="00DE444F">
        <w:rPr>
          <w:sz w:val="23"/>
          <w:szCs w:val="23"/>
          <w:lang w:val="en-US"/>
        </w:rPr>
        <w:t>shipment.p</w:t>
      </w:r>
      <w:r w:rsidR="00C350F7" w:rsidRPr="00DE444F">
        <w:rPr>
          <w:sz w:val="23"/>
          <w:szCs w:val="23"/>
          <w:lang w:val="en-US"/>
        </w:rPr>
        <w:t>df)</w:t>
      </w:r>
    </w:p>
    <w:p w14:paraId="298E5CB6" w14:textId="77777777" w:rsidR="00AE53DF" w:rsidRPr="00DE444F" w:rsidRDefault="00AE53DF" w:rsidP="00022D60">
      <w:pPr>
        <w:pStyle w:val="GvdeMetni"/>
        <w:spacing w:line="360" w:lineRule="auto"/>
        <w:rPr>
          <w:sz w:val="23"/>
          <w:szCs w:val="23"/>
          <w:lang w:val="en-US"/>
        </w:rPr>
      </w:pPr>
    </w:p>
    <w:p w14:paraId="55876960" w14:textId="77777777" w:rsidR="00AE53DF" w:rsidRPr="00DE444F" w:rsidRDefault="00022D60">
      <w:pPr>
        <w:pStyle w:val="GvdeMetni"/>
        <w:spacing w:before="1"/>
        <w:ind w:left="680"/>
        <w:rPr>
          <w:sz w:val="23"/>
          <w:szCs w:val="23"/>
          <w:lang w:val="en-US"/>
        </w:rPr>
      </w:pPr>
      <w:r w:rsidRPr="00DE444F">
        <w:rPr>
          <w:b/>
          <w:sz w:val="23"/>
          <w:szCs w:val="23"/>
          <w:lang w:val="en-US"/>
        </w:rPr>
        <w:t xml:space="preserve">Annex </w:t>
      </w:r>
      <w:r w:rsidR="00C350F7" w:rsidRPr="00DE444F">
        <w:rPr>
          <w:b/>
          <w:sz w:val="23"/>
          <w:szCs w:val="23"/>
          <w:lang w:val="en-US"/>
        </w:rPr>
        <w:t xml:space="preserve">9.9. </w:t>
      </w:r>
      <w:r w:rsidRPr="00DE444F">
        <w:rPr>
          <w:sz w:val="23"/>
          <w:szCs w:val="23"/>
          <w:lang w:val="en-US"/>
        </w:rPr>
        <w:t>Current Site Master File and its annexes</w:t>
      </w:r>
      <w:r w:rsidR="00C350F7" w:rsidRPr="00DE444F">
        <w:rPr>
          <w:sz w:val="23"/>
          <w:szCs w:val="23"/>
          <w:lang w:val="en-US"/>
        </w:rPr>
        <w:t xml:space="preserve"> (smf.pdf)</w:t>
      </w:r>
    </w:p>
    <w:p w14:paraId="46E25C5B" w14:textId="77777777" w:rsidR="00AE53DF" w:rsidRPr="00DE444F" w:rsidRDefault="00AE53DF">
      <w:pPr>
        <w:rPr>
          <w:sz w:val="23"/>
          <w:szCs w:val="23"/>
          <w:lang w:val="en-US"/>
        </w:rPr>
        <w:sectPr w:rsidR="00AE53DF" w:rsidRPr="00DE444F">
          <w:pgSz w:w="11910" w:h="16840"/>
          <w:pgMar w:top="140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pPr>
    </w:p>
    <w:p w14:paraId="74FDF45C" w14:textId="77777777" w:rsidR="00AE53DF" w:rsidRPr="00DE444F" w:rsidRDefault="00205263">
      <w:pPr>
        <w:pStyle w:val="Balk1"/>
        <w:spacing w:before="62"/>
        <w:rPr>
          <w:sz w:val="23"/>
          <w:szCs w:val="23"/>
          <w:lang w:val="en-US"/>
        </w:rPr>
      </w:pPr>
      <w:bookmarkStart w:id="17" w:name="_bookmark15"/>
      <w:bookmarkEnd w:id="17"/>
      <w:r w:rsidRPr="00DE444F">
        <w:rPr>
          <w:sz w:val="23"/>
          <w:szCs w:val="23"/>
          <w:lang w:val="en-US"/>
        </w:rPr>
        <w:lastRenderedPageBreak/>
        <w:t>Annex</w:t>
      </w:r>
      <w:r w:rsidR="00C350F7" w:rsidRPr="00DE444F">
        <w:rPr>
          <w:sz w:val="23"/>
          <w:szCs w:val="23"/>
          <w:lang w:val="en-US"/>
        </w:rPr>
        <w:t xml:space="preserve">.10 </w:t>
      </w:r>
      <w:r w:rsidR="00F76894" w:rsidRPr="00DE444F">
        <w:rPr>
          <w:sz w:val="23"/>
          <w:szCs w:val="23"/>
          <w:lang w:val="en-US"/>
        </w:rPr>
        <w:t>Table on P</w:t>
      </w:r>
      <w:r w:rsidRPr="00DE444F">
        <w:rPr>
          <w:sz w:val="23"/>
          <w:szCs w:val="23"/>
          <w:lang w:val="en-US"/>
        </w:rPr>
        <w:t>roduction Step</w:t>
      </w:r>
      <w:r w:rsidR="00F76894" w:rsidRPr="00DE444F">
        <w:rPr>
          <w:sz w:val="23"/>
          <w:szCs w:val="23"/>
          <w:lang w:val="en-US"/>
        </w:rPr>
        <w:t>s</w:t>
      </w:r>
      <w:r w:rsidRPr="00DE444F">
        <w:rPr>
          <w:sz w:val="23"/>
          <w:szCs w:val="23"/>
          <w:lang w:val="en-US"/>
        </w:rPr>
        <w:t>, Building</w:t>
      </w:r>
      <w:r w:rsidR="00F76894" w:rsidRPr="00DE444F">
        <w:rPr>
          <w:sz w:val="23"/>
          <w:szCs w:val="23"/>
          <w:lang w:val="en-US"/>
        </w:rPr>
        <w:t>s</w:t>
      </w:r>
      <w:r w:rsidRPr="00DE444F">
        <w:rPr>
          <w:sz w:val="23"/>
          <w:szCs w:val="23"/>
          <w:lang w:val="en-US"/>
        </w:rPr>
        <w:t xml:space="preserve">, </w:t>
      </w:r>
      <w:r w:rsidR="005310B7" w:rsidRPr="00DE444F">
        <w:rPr>
          <w:sz w:val="23"/>
          <w:szCs w:val="23"/>
          <w:lang w:val="en-US"/>
        </w:rPr>
        <w:t>Room</w:t>
      </w:r>
      <w:r w:rsidR="00F76894" w:rsidRPr="00DE444F">
        <w:rPr>
          <w:sz w:val="23"/>
          <w:szCs w:val="23"/>
          <w:lang w:val="en-US"/>
        </w:rPr>
        <w:t>s</w:t>
      </w:r>
      <w:r w:rsidR="005310B7" w:rsidRPr="00DE444F">
        <w:rPr>
          <w:sz w:val="23"/>
          <w:szCs w:val="23"/>
          <w:lang w:val="en-US"/>
        </w:rPr>
        <w:t xml:space="preserve"> and Equipment</w:t>
      </w:r>
    </w:p>
    <w:p w14:paraId="4D945D70" w14:textId="77777777" w:rsidR="00AE53DF" w:rsidRPr="00DE444F" w:rsidRDefault="008C6243">
      <w:pPr>
        <w:pStyle w:val="GvdeMetni"/>
        <w:spacing w:before="132" w:line="360" w:lineRule="auto"/>
        <w:ind w:left="113" w:right="103" w:firstLine="566"/>
        <w:jc w:val="both"/>
        <w:rPr>
          <w:sz w:val="23"/>
          <w:szCs w:val="23"/>
          <w:lang w:val="en-US"/>
        </w:rPr>
      </w:pPr>
      <w:r w:rsidRPr="00DE444F">
        <w:rPr>
          <w:sz w:val="23"/>
          <w:szCs w:val="23"/>
          <w:lang w:val="en-US"/>
        </w:rPr>
        <w:t xml:space="preserve">A separate table shall </w:t>
      </w:r>
      <w:r w:rsidR="00022D60" w:rsidRPr="00DE444F">
        <w:rPr>
          <w:sz w:val="23"/>
          <w:szCs w:val="23"/>
          <w:lang w:val="en-US"/>
        </w:rPr>
        <w:t xml:space="preserve">be </w:t>
      </w:r>
      <w:r w:rsidRPr="00DE444F">
        <w:rPr>
          <w:sz w:val="23"/>
          <w:szCs w:val="23"/>
          <w:lang w:val="en-US"/>
        </w:rPr>
        <w:t>prepared starting with the weighing phase for each product/active substance and solvent and be approved by the quality assurance officer, production officer or responsible manager of the manufacturing company.</w:t>
      </w:r>
    </w:p>
    <w:p w14:paraId="4FD180CE" w14:textId="77777777" w:rsidR="00AE53DF" w:rsidRPr="00DE444F" w:rsidRDefault="00AE53DF">
      <w:pPr>
        <w:pStyle w:val="GvdeMetni"/>
        <w:rPr>
          <w:sz w:val="23"/>
          <w:szCs w:val="23"/>
          <w:lang w:val="en-US"/>
        </w:rPr>
      </w:pPr>
    </w:p>
    <w:p w14:paraId="334746FD" w14:textId="77777777" w:rsidR="00AE53DF" w:rsidRPr="00DE444F" w:rsidRDefault="00C350F7">
      <w:pPr>
        <w:pStyle w:val="GvdeMetni"/>
        <w:ind w:left="113"/>
        <w:rPr>
          <w:sz w:val="23"/>
          <w:szCs w:val="23"/>
          <w:lang w:val="en-US"/>
        </w:rPr>
      </w:pPr>
      <w:r w:rsidRPr="00DE444F">
        <w:rPr>
          <w:spacing w:val="-60"/>
          <w:sz w:val="23"/>
          <w:szCs w:val="23"/>
          <w:u w:val="single"/>
          <w:lang w:val="en-US"/>
        </w:rPr>
        <w:t xml:space="preserve"> </w:t>
      </w:r>
      <w:r w:rsidR="008C6243" w:rsidRPr="00DE444F">
        <w:rPr>
          <w:sz w:val="23"/>
          <w:szCs w:val="23"/>
          <w:u w:val="single"/>
          <w:lang w:val="en-US"/>
        </w:rPr>
        <w:t>Sample Table</w:t>
      </w:r>
      <w:r w:rsidRPr="00DE444F">
        <w:rPr>
          <w:sz w:val="23"/>
          <w:szCs w:val="23"/>
          <w:u w:val="single"/>
          <w:lang w:val="en-US"/>
        </w:rPr>
        <w:t>:</w:t>
      </w:r>
    </w:p>
    <w:p w14:paraId="507B1DD1" w14:textId="77777777" w:rsidR="00AE53DF" w:rsidRPr="00DE444F" w:rsidRDefault="00AE53DF">
      <w:pPr>
        <w:pStyle w:val="GvdeMetni"/>
        <w:rPr>
          <w:sz w:val="23"/>
          <w:szCs w:val="23"/>
          <w:lang w:val="en-US"/>
        </w:rPr>
      </w:pPr>
    </w:p>
    <w:p w14:paraId="1E33C6D3" w14:textId="77777777" w:rsidR="00AE53DF" w:rsidRPr="00DE444F" w:rsidRDefault="00AE53DF">
      <w:pPr>
        <w:pStyle w:val="GvdeMetni"/>
        <w:spacing w:before="5" w:after="1"/>
        <w:rPr>
          <w:sz w:val="23"/>
          <w:szCs w:val="23"/>
          <w:lang w:val="en-US"/>
        </w:rPr>
      </w:pPr>
    </w:p>
    <w:tbl>
      <w:tblPr>
        <w:tblStyle w:val="TableNormal1"/>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2196"/>
        <w:gridCol w:w="1719"/>
        <w:gridCol w:w="1479"/>
        <w:gridCol w:w="4033"/>
      </w:tblGrid>
      <w:tr w:rsidR="00AE53DF" w:rsidRPr="00DE444F" w14:paraId="2E307EA5" w14:textId="77777777" w:rsidTr="00205263">
        <w:trPr>
          <w:trHeight w:val="415"/>
        </w:trPr>
        <w:tc>
          <w:tcPr>
            <w:tcW w:w="418" w:type="dxa"/>
          </w:tcPr>
          <w:p w14:paraId="435F55B5" w14:textId="77777777" w:rsidR="00AE53DF" w:rsidRPr="00DE444F" w:rsidRDefault="00AE53DF">
            <w:pPr>
              <w:pStyle w:val="TableParagraph"/>
              <w:rPr>
                <w:sz w:val="23"/>
                <w:szCs w:val="23"/>
                <w:lang w:val="en-US"/>
              </w:rPr>
            </w:pPr>
          </w:p>
        </w:tc>
        <w:tc>
          <w:tcPr>
            <w:tcW w:w="2196" w:type="dxa"/>
          </w:tcPr>
          <w:p w14:paraId="3B67DE6A" w14:textId="77777777" w:rsidR="00AE53DF" w:rsidRPr="00DE444F" w:rsidRDefault="00205263">
            <w:pPr>
              <w:pStyle w:val="TableParagraph"/>
              <w:spacing w:line="270" w:lineRule="exact"/>
              <w:ind w:left="674"/>
              <w:rPr>
                <w:sz w:val="20"/>
                <w:szCs w:val="20"/>
                <w:lang w:val="en-US"/>
              </w:rPr>
            </w:pPr>
            <w:r w:rsidRPr="00DE444F">
              <w:rPr>
                <w:sz w:val="20"/>
                <w:szCs w:val="20"/>
                <w:lang w:val="en-US"/>
              </w:rPr>
              <w:t>Name of Product</w:t>
            </w:r>
            <w:r w:rsidR="00C350F7" w:rsidRPr="00DE444F">
              <w:rPr>
                <w:sz w:val="20"/>
                <w:szCs w:val="20"/>
                <w:lang w:val="en-US"/>
              </w:rPr>
              <w:t>:</w:t>
            </w:r>
          </w:p>
        </w:tc>
        <w:tc>
          <w:tcPr>
            <w:tcW w:w="7231" w:type="dxa"/>
            <w:gridSpan w:val="3"/>
          </w:tcPr>
          <w:p w14:paraId="1ACC644C" w14:textId="77777777" w:rsidR="00AE53DF" w:rsidRPr="00DE444F" w:rsidRDefault="00C350F7">
            <w:pPr>
              <w:pStyle w:val="TableParagraph"/>
              <w:spacing w:line="275" w:lineRule="exact"/>
              <w:ind w:left="674"/>
              <w:rPr>
                <w:b/>
                <w:sz w:val="20"/>
                <w:szCs w:val="20"/>
                <w:lang w:val="en-US"/>
              </w:rPr>
            </w:pPr>
            <w:r w:rsidRPr="00DE444F">
              <w:rPr>
                <w:b/>
                <w:sz w:val="20"/>
                <w:szCs w:val="20"/>
                <w:lang w:val="en-US"/>
              </w:rPr>
              <w:t xml:space="preserve">…. mg … </w:t>
            </w:r>
            <w:r w:rsidR="00205263" w:rsidRPr="00DE444F">
              <w:rPr>
                <w:b/>
                <w:sz w:val="20"/>
                <w:szCs w:val="20"/>
                <w:lang w:val="en-US"/>
              </w:rPr>
              <w:t>vial</w:t>
            </w:r>
          </w:p>
        </w:tc>
      </w:tr>
      <w:tr w:rsidR="00AE53DF" w:rsidRPr="00DE444F" w14:paraId="2C2545B5" w14:textId="77777777" w:rsidTr="00205263">
        <w:trPr>
          <w:trHeight w:val="827"/>
        </w:trPr>
        <w:tc>
          <w:tcPr>
            <w:tcW w:w="418" w:type="dxa"/>
          </w:tcPr>
          <w:p w14:paraId="15773AEA" w14:textId="77777777" w:rsidR="00AE53DF" w:rsidRPr="00DE444F" w:rsidRDefault="00AE53DF">
            <w:pPr>
              <w:pStyle w:val="TableParagraph"/>
              <w:rPr>
                <w:sz w:val="23"/>
                <w:szCs w:val="23"/>
                <w:lang w:val="en-US"/>
              </w:rPr>
            </w:pPr>
          </w:p>
        </w:tc>
        <w:tc>
          <w:tcPr>
            <w:tcW w:w="2196" w:type="dxa"/>
          </w:tcPr>
          <w:p w14:paraId="1A1BD49D" w14:textId="77777777" w:rsidR="00AE53DF" w:rsidRPr="00DE444F" w:rsidRDefault="00205263">
            <w:pPr>
              <w:pStyle w:val="TableParagraph"/>
              <w:spacing w:before="137"/>
              <w:ind w:left="107"/>
              <w:rPr>
                <w:b/>
                <w:sz w:val="20"/>
                <w:szCs w:val="20"/>
                <w:lang w:val="en-US"/>
              </w:rPr>
            </w:pPr>
            <w:r w:rsidRPr="00DE444F">
              <w:rPr>
                <w:b/>
                <w:sz w:val="20"/>
                <w:szCs w:val="20"/>
                <w:lang w:val="en-US"/>
              </w:rPr>
              <w:t>Production Step</w:t>
            </w:r>
          </w:p>
        </w:tc>
        <w:tc>
          <w:tcPr>
            <w:tcW w:w="1719" w:type="dxa"/>
          </w:tcPr>
          <w:p w14:paraId="38B847F4" w14:textId="77777777" w:rsidR="00AE53DF" w:rsidRPr="00DE444F" w:rsidRDefault="00205263">
            <w:pPr>
              <w:pStyle w:val="TableParagraph"/>
              <w:spacing w:line="275" w:lineRule="exact"/>
              <w:ind w:left="139"/>
              <w:rPr>
                <w:b/>
                <w:sz w:val="20"/>
                <w:szCs w:val="20"/>
                <w:lang w:val="en-US"/>
              </w:rPr>
            </w:pPr>
            <w:r w:rsidRPr="00DE444F">
              <w:rPr>
                <w:b/>
                <w:sz w:val="20"/>
                <w:szCs w:val="20"/>
                <w:lang w:val="en-US"/>
              </w:rPr>
              <w:t xml:space="preserve">Building </w:t>
            </w:r>
          </w:p>
        </w:tc>
        <w:tc>
          <w:tcPr>
            <w:tcW w:w="1479" w:type="dxa"/>
          </w:tcPr>
          <w:p w14:paraId="10AD28F8" w14:textId="77777777" w:rsidR="00AE53DF" w:rsidRPr="00DE444F" w:rsidRDefault="00205263">
            <w:pPr>
              <w:pStyle w:val="TableParagraph"/>
              <w:spacing w:line="275" w:lineRule="exact"/>
              <w:ind w:left="105"/>
              <w:rPr>
                <w:b/>
                <w:sz w:val="20"/>
                <w:szCs w:val="20"/>
                <w:lang w:val="en-US"/>
              </w:rPr>
            </w:pPr>
            <w:r w:rsidRPr="00DE444F">
              <w:rPr>
                <w:b/>
                <w:sz w:val="20"/>
                <w:szCs w:val="20"/>
                <w:lang w:val="en-US"/>
              </w:rPr>
              <w:t>Room</w:t>
            </w:r>
          </w:p>
        </w:tc>
        <w:tc>
          <w:tcPr>
            <w:tcW w:w="4033" w:type="dxa"/>
          </w:tcPr>
          <w:p w14:paraId="5E0976F4" w14:textId="77777777" w:rsidR="00AE53DF" w:rsidRPr="00DE444F" w:rsidRDefault="00205263">
            <w:pPr>
              <w:pStyle w:val="TableParagraph"/>
              <w:spacing w:line="275" w:lineRule="exact"/>
              <w:ind w:left="105"/>
              <w:rPr>
                <w:b/>
                <w:sz w:val="20"/>
                <w:szCs w:val="20"/>
                <w:lang w:val="en-US"/>
              </w:rPr>
            </w:pPr>
            <w:r w:rsidRPr="00DE444F">
              <w:rPr>
                <w:b/>
                <w:sz w:val="20"/>
                <w:szCs w:val="20"/>
                <w:lang w:val="en-US"/>
              </w:rPr>
              <w:t>Equipment</w:t>
            </w:r>
          </w:p>
        </w:tc>
      </w:tr>
      <w:tr w:rsidR="00AE53DF" w:rsidRPr="00DE444F" w14:paraId="2842468B" w14:textId="77777777" w:rsidTr="00205263">
        <w:trPr>
          <w:trHeight w:val="414"/>
        </w:trPr>
        <w:tc>
          <w:tcPr>
            <w:tcW w:w="418" w:type="dxa"/>
          </w:tcPr>
          <w:p w14:paraId="2CF00D24" w14:textId="77777777" w:rsidR="00AE53DF" w:rsidRPr="00DE444F" w:rsidRDefault="00C350F7">
            <w:pPr>
              <w:pStyle w:val="TableParagraph"/>
              <w:spacing w:line="270" w:lineRule="exact"/>
              <w:ind w:left="107"/>
              <w:rPr>
                <w:sz w:val="23"/>
                <w:szCs w:val="23"/>
                <w:lang w:val="en-US"/>
              </w:rPr>
            </w:pPr>
            <w:r w:rsidRPr="00DE444F">
              <w:rPr>
                <w:sz w:val="23"/>
                <w:szCs w:val="23"/>
                <w:lang w:val="en-US"/>
              </w:rPr>
              <w:t>1.</w:t>
            </w:r>
          </w:p>
        </w:tc>
        <w:tc>
          <w:tcPr>
            <w:tcW w:w="2196" w:type="dxa"/>
          </w:tcPr>
          <w:p w14:paraId="1034F67F" w14:textId="77777777" w:rsidR="00AE53DF" w:rsidRPr="00DE444F" w:rsidRDefault="00205263">
            <w:pPr>
              <w:pStyle w:val="TableParagraph"/>
              <w:spacing w:line="270" w:lineRule="exact"/>
              <w:ind w:left="139"/>
              <w:rPr>
                <w:sz w:val="20"/>
                <w:szCs w:val="20"/>
                <w:lang w:val="en-US"/>
              </w:rPr>
            </w:pPr>
            <w:r w:rsidRPr="00DE444F">
              <w:rPr>
                <w:sz w:val="20"/>
                <w:szCs w:val="20"/>
                <w:lang w:val="en-US"/>
              </w:rPr>
              <w:t>Weighing</w:t>
            </w:r>
          </w:p>
        </w:tc>
        <w:tc>
          <w:tcPr>
            <w:tcW w:w="1719" w:type="dxa"/>
          </w:tcPr>
          <w:p w14:paraId="5AE12680" w14:textId="77777777" w:rsidR="00AE53DF" w:rsidRPr="00DE444F" w:rsidRDefault="00205263">
            <w:pPr>
              <w:pStyle w:val="TableParagraph"/>
              <w:spacing w:line="270" w:lineRule="exact"/>
              <w:ind w:left="139"/>
              <w:rPr>
                <w:sz w:val="20"/>
                <w:szCs w:val="20"/>
                <w:lang w:val="en-US"/>
              </w:rPr>
            </w:pPr>
            <w:r w:rsidRPr="00DE444F">
              <w:rPr>
                <w:sz w:val="20"/>
                <w:szCs w:val="20"/>
                <w:lang w:val="en-US"/>
              </w:rPr>
              <w:t>Building A</w:t>
            </w:r>
          </w:p>
        </w:tc>
        <w:tc>
          <w:tcPr>
            <w:tcW w:w="1479" w:type="dxa"/>
          </w:tcPr>
          <w:p w14:paraId="0A8ED777" w14:textId="77777777" w:rsidR="00AE53DF" w:rsidRPr="00DE444F" w:rsidRDefault="00C350F7">
            <w:pPr>
              <w:pStyle w:val="TableParagraph"/>
              <w:spacing w:line="270" w:lineRule="exact"/>
              <w:ind w:left="136"/>
              <w:rPr>
                <w:sz w:val="20"/>
                <w:szCs w:val="20"/>
                <w:lang w:val="en-US"/>
              </w:rPr>
            </w:pPr>
            <w:r w:rsidRPr="00DE444F">
              <w:rPr>
                <w:sz w:val="20"/>
                <w:szCs w:val="20"/>
                <w:lang w:val="en-US"/>
              </w:rPr>
              <w:t>A.024</w:t>
            </w:r>
          </w:p>
        </w:tc>
        <w:tc>
          <w:tcPr>
            <w:tcW w:w="4033" w:type="dxa"/>
          </w:tcPr>
          <w:p w14:paraId="24ECB757" w14:textId="77777777" w:rsidR="00AE53DF" w:rsidRPr="00DE444F" w:rsidRDefault="00205263">
            <w:pPr>
              <w:pStyle w:val="TableParagraph"/>
              <w:spacing w:line="270" w:lineRule="exact"/>
              <w:ind w:left="136"/>
              <w:rPr>
                <w:sz w:val="20"/>
                <w:szCs w:val="20"/>
                <w:lang w:val="en-US"/>
              </w:rPr>
            </w:pPr>
            <w:r w:rsidRPr="00DE444F">
              <w:rPr>
                <w:sz w:val="20"/>
                <w:szCs w:val="20"/>
                <w:lang w:val="en-US"/>
              </w:rPr>
              <w:t xml:space="preserve">Scale </w:t>
            </w:r>
            <w:r w:rsidR="00C350F7" w:rsidRPr="00DE444F">
              <w:rPr>
                <w:sz w:val="20"/>
                <w:szCs w:val="20"/>
                <w:lang w:val="en-US"/>
              </w:rPr>
              <w:t>#1</w:t>
            </w:r>
          </w:p>
        </w:tc>
      </w:tr>
      <w:tr w:rsidR="00AE53DF" w:rsidRPr="00DE444F" w14:paraId="1169701C" w14:textId="77777777" w:rsidTr="00205263">
        <w:trPr>
          <w:trHeight w:val="412"/>
        </w:trPr>
        <w:tc>
          <w:tcPr>
            <w:tcW w:w="418" w:type="dxa"/>
          </w:tcPr>
          <w:p w14:paraId="11991658" w14:textId="77777777" w:rsidR="00AE53DF" w:rsidRPr="00DE444F" w:rsidRDefault="00C350F7">
            <w:pPr>
              <w:pStyle w:val="TableParagraph"/>
              <w:spacing w:line="270" w:lineRule="exact"/>
              <w:ind w:left="107"/>
              <w:rPr>
                <w:sz w:val="23"/>
                <w:szCs w:val="23"/>
                <w:lang w:val="en-US"/>
              </w:rPr>
            </w:pPr>
            <w:r w:rsidRPr="00DE444F">
              <w:rPr>
                <w:sz w:val="23"/>
                <w:szCs w:val="23"/>
                <w:lang w:val="en-US"/>
              </w:rPr>
              <w:t>2.</w:t>
            </w:r>
          </w:p>
        </w:tc>
        <w:tc>
          <w:tcPr>
            <w:tcW w:w="2196" w:type="dxa"/>
          </w:tcPr>
          <w:p w14:paraId="38FAEB43" w14:textId="77777777" w:rsidR="00AE53DF" w:rsidRPr="00DE444F" w:rsidRDefault="00C350F7">
            <w:pPr>
              <w:pStyle w:val="TableParagraph"/>
              <w:spacing w:line="270" w:lineRule="exact"/>
              <w:ind w:left="139"/>
              <w:rPr>
                <w:sz w:val="20"/>
                <w:szCs w:val="20"/>
                <w:lang w:val="en-US"/>
              </w:rPr>
            </w:pPr>
            <w:r w:rsidRPr="00DE444F">
              <w:rPr>
                <w:sz w:val="20"/>
                <w:szCs w:val="20"/>
                <w:lang w:val="en-US"/>
              </w:rPr>
              <w:t>F</w:t>
            </w:r>
            <w:r w:rsidR="00205263" w:rsidRPr="00DE444F">
              <w:rPr>
                <w:sz w:val="20"/>
                <w:szCs w:val="20"/>
                <w:lang w:val="en-US"/>
              </w:rPr>
              <w:t>ormulation</w:t>
            </w:r>
          </w:p>
        </w:tc>
        <w:tc>
          <w:tcPr>
            <w:tcW w:w="1719" w:type="dxa"/>
          </w:tcPr>
          <w:p w14:paraId="0D203326" w14:textId="77777777" w:rsidR="00AE53DF" w:rsidRPr="00DE444F" w:rsidRDefault="00205263">
            <w:pPr>
              <w:pStyle w:val="TableParagraph"/>
              <w:spacing w:line="270" w:lineRule="exact"/>
              <w:ind w:left="139"/>
              <w:rPr>
                <w:sz w:val="20"/>
                <w:szCs w:val="20"/>
                <w:lang w:val="en-US"/>
              </w:rPr>
            </w:pPr>
            <w:r w:rsidRPr="00DE444F">
              <w:rPr>
                <w:sz w:val="20"/>
                <w:szCs w:val="20"/>
                <w:lang w:val="en-US"/>
              </w:rPr>
              <w:t>Building B</w:t>
            </w:r>
          </w:p>
        </w:tc>
        <w:tc>
          <w:tcPr>
            <w:tcW w:w="1479" w:type="dxa"/>
          </w:tcPr>
          <w:p w14:paraId="2756E90F" w14:textId="77777777" w:rsidR="00AE53DF" w:rsidRPr="00DE444F" w:rsidRDefault="00C350F7">
            <w:pPr>
              <w:pStyle w:val="TableParagraph"/>
              <w:spacing w:line="270" w:lineRule="exact"/>
              <w:ind w:left="136"/>
              <w:rPr>
                <w:sz w:val="20"/>
                <w:szCs w:val="20"/>
                <w:lang w:val="en-US"/>
              </w:rPr>
            </w:pPr>
            <w:r w:rsidRPr="00DE444F">
              <w:rPr>
                <w:sz w:val="20"/>
                <w:szCs w:val="20"/>
                <w:lang w:val="en-US"/>
              </w:rPr>
              <w:t>B.044</w:t>
            </w:r>
          </w:p>
        </w:tc>
        <w:tc>
          <w:tcPr>
            <w:tcW w:w="4033" w:type="dxa"/>
          </w:tcPr>
          <w:p w14:paraId="4C37BD64" w14:textId="77777777" w:rsidR="00AE53DF" w:rsidRPr="00DE444F" w:rsidRDefault="00205263">
            <w:pPr>
              <w:pStyle w:val="TableParagraph"/>
              <w:spacing w:line="270" w:lineRule="exact"/>
              <w:ind w:left="136"/>
              <w:rPr>
                <w:sz w:val="20"/>
                <w:szCs w:val="20"/>
                <w:lang w:val="en-US"/>
              </w:rPr>
            </w:pPr>
            <w:r w:rsidRPr="00DE444F">
              <w:rPr>
                <w:sz w:val="20"/>
                <w:szCs w:val="20"/>
                <w:lang w:val="en-US"/>
              </w:rPr>
              <w:t>Mixture tank</w:t>
            </w:r>
            <w:r w:rsidR="00C350F7" w:rsidRPr="00DE444F">
              <w:rPr>
                <w:sz w:val="20"/>
                <w:szCs w:val="20"/>
                <w:lang w:val="en-US"/>
              </w:rPr>
              <w:t xml:space="preserve"> (ID MX###)</w:t>
            </w:r>
          </w:p>
        </w:tc>
      </w:tr>
      <w:tr w:rsidR="00AE53DF" w:rsidRPr="00DE444F" w14:paraId="487F8466" w14:textId="77777777" w:rsidTr="00205263">
        <w:trPr>
          <w:trHeight w:val="414"/>
        </w:trPr>
        <w:tc>
          <w:tcPr>
            <w:tcW w:w="418" w:type="dxa"/>
          </w:tcPr>
          <w:p w14:paraId="14FEA04A" w14:textId="77777777" w:rsidR="00AE53DF" w:rsidRPr="00DE444F" w:rsidRDefault="00C350F7">
            <w:pPr>
              <w:pStyle w:val="TableParagraph"/>
              <w:spacing w:line="270" w:lineRule="exact"/>
              <w:ind w:left="107"/>
              <w:rPr>
                <w:sz w:val="23"/>
                <w:szCs w:val="23"/>
                <w:lang w:val="en-US"/>
              </w:rPr>
            </w:pPr>
            <w:r w:rsidRPr="00DE444F">
              <w:rPr>
                <w:sz w:val="23"/>
                <w:szCs w:val="23"/>
                <w:lang w:val="en-US"/>
              </w:rPr>
              <w:t>3.</w:t>
            </w:r>
          </w:p>
        </w:tc>
        <w:tc>
          <w:tcPr>
            <w:tcW w:w="2196" w:type="dxa"/>
          </w:tcPr>
          <w:p w14:paraId="0758009E" w14:textId="77777777" w:rsidR="00AE53DF" w:rsidRPr="00DE444F" w:rsidRDefault="00205263">
            <w:pPr>
              <w:pStyle w:val="TableParagraph"/>
              <w:spacing w:line="270" w:lineRule="exact"/>
              <w:ind w:left="139"/>
              <w:rPr>
                <w:sz w:val="20"/>
                <w:szCs w:val="20"/>
                <w:lang w:val="en-US"/>
              </w:rPr>
            </w:pPr>
            <w:r w:rsidRPr="00DE444F">
              <w:rPr>
                <w:sz w:val="20"/>
                <w:szCs w:val="20"/>
                <w:lang w:val="en-US"/>
              </w:rPr>
              <w:t>Filling</w:t>
            </w:r>
          </w:p>
        </w:tc>
        <w:tc>
          <w:tcPr>
            <w:tcW w:w="1719" w:type="dxa"/>
          </w:tcPr>
          <w:p w14:paraId="561C56AF" w14:textId="77777777" w:rsidR="00AE53DF" w:rsidRPr="00DE444F" w:rsidRDefault="00205263">
            <w:pPr>
              <w:pStyle w:val="TableParagraph"/>
              <w:spacing w:line="270" w:lineRule="exact"/>
              <w:ind w:left="139"/>
              <w:rPr>
                <w:sz w:val="20"/>
                <w:szCs w:val="20"/>
                <w:lang w:val="en-US"/>
              </w:rPr>
            </w:pPr>
            <w:r w:rsidRPr="00DE444F">
              <w:rPr>
                <w:sz w:val="20"/>
                <w:szCs w:val="20"/>
                <w:lang w:val="en-US"/>
              </w:rPr>
              <w:t>Building B</w:t>
            </w:r>
          </w:p>
        </w:tc>
        <w:tc>
          <w:tcPr>
            <w:tcW w:w="1479" w:type="dxa"/>
          </w:tcPr>
          <w:p w14:paraId="183654A3" w14:textId="77777777" w:rsidR="00AE53DF" w:rsidRPr="00DE444F" w:rsidRDefault="00C350F7">
            <w:pPr>
              <w:pStyle w:val="TableParagraph"/>
              <w:spacing w:line="270" w:lineRule="exact"/>
              <w:ind w:left="136"/>
              <w:rPr>
                <w:sz w:val="20"/>
                <w:szCs w:val="20"/>
                <w:lang w:val="en-US"/>
              </w:rPr>
            </w:pPr>
            <w:r w:rsidRPr="00DE444F">
              <w:rPr>
                <w:sz w:val="20"/>
                <w:szCs w:val="20"/>
                <w:lang w:val="en-US"/>
              </w:rPr>
              <w:t>B.046</w:t>
            </w:r>
          </w:p>
        </w:tc>
        <w:tc>
          <w:tcPr>
            <w:tcW w:w="4033" w:type="dxa"/>
          </w:tcPr>
          <w:p w14:paraId="7759BB9E" w14:textId="77777777" w:rsidR="00AE53DF" w:rsidRPr="00DE444F" w:rsidRDefault="00205263">
            <w:pPr>
              <w:pStyle w:val="TableParagraph"/>
              <w:spacing w:line="270" w:lineRule="exact"/>
              <w:ind w:left="136"/>
              <w:rPr>
                <w:sz w:val="20"/>
                <w:szCs w:val="20"/>
                <w:lang w:val="en-US"/>
              </w:rPr>
            </w:pPr>
            <w:r w:rsidRPr="00DE444F">
              <w:rPr>
                <w:sz w:val="20"/>
                <w:szCs w:val="20"/>
                <w:lang w:val="en-US"/>
              </w:rPr>
              <w:t>Filling equipment</w:t>
            </w:r>
            <w:r w:rsidR="00C350F7" w:rsidRPr="00DE444F">
              <w:rPr>
                <w:sz w:val="20"/>
                <w:szCs w:val="20"/>
                <w:lang w:val="en-US"/>
              </w:rPr>
              <w:t xml:space="preserve"> (FE###)</w:t>
            </w:r>
          </w:p>
        </w:tc>
      </w:tr>
      <w:tr w:rsidR="00AE53DF" w:rsidRPr="00DE444F" w14:paraId="385A0165" w14:textId="77777777" w:rsidTr="00205263">
        <w:trPr>
          <w:trHeight w:val="438"/>
        </w:trPr>
        <w:tc>
          <w:tcPr>
            <w:tcW w:w="418" w:type="dxa"/>
          </w:tcPr>
          <w:p w14:paraId="5F071B63" w14:textId="77777777" w:rsidR="00AE53DF" w:rsidRPr="00DE444F" w:rsidRDefault="00C350F7">
            <w:pPr>
              <w:pStyle w:val="TableParagraph"/>
              <w:spacing w:line="270" w:lineRule="exact"/>
              <w:ind w:left="107"/>
              <w:rPr>
                <w:sz w:val="23"/>
                <w:szCs w:val="23"/>
                <w:lang w:val="en-US"/>
              </w:rPr>
            </w:pPr>
            <w:r w:rsidRPr="00DE444F">
              <w:rPr>
                <w:sz w:val="23"/>
                <w:szCs w:val="23"/>
                <w:lang w:val="en-US"/>
              </w:rPr>
              <w:t>4.</w:t>
            </w:r>
          </w:p>
        </w:tc>
        <w:tc>
          <w:tcPr>
            <w:tcW w:w="2196" w:type="dxa"/>
          </w:tcPr>
          <w:p w14:paraId="2EB2991B" w14:textId="77777777" w:rsidR="00AE53DF" w:rsidRPr="00DE444F" w:rsidRDefault="00C350F7">
            <w:pPr>
              <w:pStyle w:val="TableParagraph"/>
              <w:spacing w:line="270" w:lineRule="exact"/>
              <w:ind w:left="139"/>
              <w:rPr>
                <w:sz w:val="20"/>
                <w:szCs w:val="20"/>
                <w:lang w:val="en-US"/>
              </w:rPr>
            </w:pPr>
            <w:r w:rsidRPr="00DE444F">
              <w:rPr>
                <w:sz w:val="20"/>
                <w:szCs w:val="20"/>
                <w:lang w:val="en-US"/>
              </w:rPr>
              <w:t>…</w:t>
            </w:r>
          </w:p>
        </w:tc>
        <w:tc>
          <w:tcPr>
            <w:tcW w:w="1719" w:type="dxa"/>
          </w:tcPr>
          <w:p w14:paraId="14A8691E" w14:textId="77777777" w:rsidR="00AE53DF" w:rsidRPr="00DE444F" w:rsidRDefault="00C350F7">
            <w:pPr>
              <w:pStyle w:val="TableParagraph"/>
              <w:spacing w:line="270" w:lineRule="exact"/>
              <w:ind w:left="139"/>
              <w:rPr>
                <w:sz w:val="20"/>
                <w:szCs w:val="20"/>
                <w:lang w:val="en-US"/>
              </w:rPr>
            </w:pPr>
            <w:r w:rsidRPr="00DE444F">
              <w:rPr>
                <w:sz w:val="20"/>
                <w:szCs w:val="20"/>
                <w:lang w:val="en-US"/>
              </w:rPr>
              <w:t>…</w:t>
            </w:r>
          </w:p>
        </w:tc>
        <w:tc>
          <w:tcPr>
            <w:tcW w:w="1479" w:type="dxa"/>
          </w:tcPr>
          <w:p w14:paraId="1BD5623E" w14:textId="77777777" w:rsidR="00AE53DF" w:rsidRPr="00DE444F" w:rsidRDefault="00C350F7">
            <w:pPr>
              <w:pStyle w:val="TableParagraph"/>
              <w:spacing w:line="270" w:lineRule="exact"/>
              <w:ind w:left="136"/>
              <w:rPr>
                <w:sz w:val="20"/>
                <w:szCs w:val="20"/>
                <w:lang w:val="en-US"/>
              </w:rPr>
            </w:pPr>
            <w:r w:rsidRPr="00DE444F">
              <w:rPr>
                <w:sz w:val="20"/>
                <w:szCs w:val="20"/>
                <w:lang w:val="en-US"/>
              </w:rPr>
              <w:t>…</w:t>
            </w:r>
          </w:p>
        </w:tc>
        <w:tc>
          <w:tcPr>
            <w:tcW w:w="4033" w:type="dxa"/>
          </w:tcPr>
          <w:p w14:paraId="64269CCB" w14:textId="77777777" w:rsidR="00AE53DF" w:rsidRPr="00DE444F" w:rsidRDefault="00C350F7">
            <w:pPr>
              <w:pStyle w:val="TableParagraph"/>
              <w:spacing w:line="270" w:lineRule="exact"/>
              <w:ind w:left="136"/>
              <w:rPr>
                <w:sz w:val="20"/>
                <w:szCs w:val="20"/>
                <w:lang w:val="en-US"/>
              </w:rPr>
            </w:pPr>
            <w:r w:rsidRPr="00DE444F">
              <w:rPr>
                <w:sz w:val="20"/>
                <w:szCs w:val="20"/>
                <w:lang w:val="en-US"/>
              </w:rPr>
              <w:t>…</w:t>
            </w:r>
          </w:p>
        </w:tc>
      </w:tr>
    </w:tbl>
    <w:p w14:paraId="6FF45DE0" w14:textId="77777777" w:rsidR="00AE53DF" w:rsidRPr="00DE444F" w:rsidRDefault="00AE53DF">
      <w:pPr>
        <w:pStyle w:val="GvdeMetni"/>
        <w:spacing w:before="9"/>
        <w:rPr>
          <w:sz w:val="23"/>
          <w:szCs w:val="23"/>
          <w:lang w:val="en-US"/>
        </w:rPr>
      </w:pPr>
    </w:p>
    <w:p w14:paraId="0CC24095" w14:textId="77777777" w:rsidR="001A10BB" w:rsidRPr="00DE444F" w:rsidRDefault="001A10BB" w:rsidP="001A10BB">
      <w:pPr>
        <w:pStyle w:val="GvdeMetni"/>
        <w:spacing w:before="90" w:line="362" w:lineRule="auto"/>
        <w:ind w:left="680" w:right="3911"/>
        <w:rPr>
          <w:sz w:val="23"/>
          <w:szCs w:val="23"/>
          <w:lang w:val="en-US"/>
        </w:rPr>
      </w:pPr>
      <w:r w:rsidRPr="00DE444F">
        <w:rPr>
          <w:sz w:val="23"/>
          <w:szCs w:val="23"/>
          <w:lang w:val="en-US"/>
        </w:rPr>
        <w:t>Approving authorized person:</w:t>
      </w:r>
    </w:p>
    <w:p w14:paraId="13343E51" w14:textId="77777777" w:rsidR="001A10BB" w:rsidRPr="00DE444F" w:rsidRDefault="001A10BB" w:rsidP="001A10BB">
      <w:pPr>
        <w:pStyle w:val="GvdeMetni"/>
        <w:ind w:left="680" w:right="7596"/>
        <w:rPr>
          <w:sz w:val="23"/>
          <w:szCs w:val="23"/>
          <w:lang w:val="en-US"/>
        </w:rPr>
      </w:pPr>
      <w:r w:rsidRPr="00DE444F">
        <w:rPr>
          <w:sz w:val="23"/>
          <w:szCs w:val="23"/>
          <w:lang w:val="en-US"/>
        </w:rPr>
        <w:t>Name &amp; Surname:</w:t>
      </w:r>
    </w:p>
    <w:p w14:paraId="56476704" w14:textId="77777777" w:rsidR="001A10BB" w:rsidRPr="00DE444F" w:rsidRDefault="001A10BB" w:rsidP="001A10BB">
      <w:pPr>
        <w:pStyle w:val="GvdeMetni"/>
        <w:spacing w:before="134"/>
        <w:ind w:left="680" w:right="8434"/>
        <w:rPr>
          <w:sz w:val="23"/>
          <w:szCs w:val="23"/>
          <w:lang w:val="en-US"/>
        </w:rPr>
      </w:pPr>
      <w:r w:rsidRPr="00DE444F">
        <w:rPr>
          <w:sz w:val="23"/>
          <w:szCs w:val="23"/>
          <w:lang w:val="en-US"/>
        </w:rPr>
        <w:t>Position:</w:t>
      </w:r>
    </w:p>
    <w:p w14:paraId="0C47EA22" w14:textId="77777777" w:rsidR="001A10BB" w:rsidRPr="00DE444F" w:rsidRDefault="001A10BB" w:rsidP="001A10BB">
      <w:pPr>
        <w:pStyle w:val="GvdeMetni"/>
        <w:spacing w:before="137"/>
        <w:ind w:left="680"/>
        <w:rPr>
          <w:sz w:val="23"/>
          <w:szCs w:val="23"/>
          <w:lang w:val="en-US"/>
        </w:rPr>
      </w:pPr>
      <w:r w:rsidRPr="00DE444F">
        <w:rPr>
          <w:sz w:val="23"/>
          <w:szCs w:val="23"/>
          <w:lang w:val="en-US"/>
        </w:rPr>
        <w:t>Signature:</w:t>
      </w:r>
    </w:p>
    <w:p w14:paraId="3DEDE07C" w14:textId="77777777" w:rsidR="001A10BB" w:rsidRPr="00DE444F" w:rsidRDefault="001A10BB" w:rsidP="001A10BB">
      <w:pPr>
        <w:pStyle w:val="GvdeMetni"/>
        <w:spacing w:before="139"/>
        <w:ind w:left="680"/>
        <w:rPr>
          <w:sz w:val="23"/>
          <w:szCs w:val="23"/>
          <w:lang w:val="en-US"/>
        </w:rPr>
      </w:pPr>
      <w:r w:rsidRPr="00DE444F">
        <w:rPr>
          <w:sz w:val="23"/>
          <w:szCs w:val="23"/>
          <w:lang w:val="en-US"/>
        </w:rPr>
        <w:t>Date: …/…/……</w:t>
      </w:r>
    </w:p>
    <w:p w14:paraId="69C9CF7C" w14:textId="77777777" w:rsidR="00AE53DF" w:rsidRPr="00DE444F" w:rsidRDefault="00AE53DF" w:rsidP="001A10BB">
      <w:pPr>
        <w:pStyle w:val="GvdeMetni"/>
        <w:spacing w:before="90" w:line="360" w:lineRule="auto"/>
        <w:ind w:left="680" w:right="7487"/>
        <w:rPr>
          <w:sz w:val="23"/>
          <w:szCs w:val="23"/>
          <w:lang w:val="en-US"/>
        </w:rPr>
      </w:pPr>
    </w:p>
    <w:p w14:paraId="2186442E" w14:textId="77777777" w:rsidR="00710223" w:rsidRPr="00DE444F" w:rsidRDefault="00710223" w:rsidP="001A10BB">
      <w:pPr>
        <w:pStyle w:val="GvdeMetni"/>
        <w:spacing w:before="90" w:line="360" w:lineRule="auto"/>
        <w:ind w:left="680" w:right="7487"/>
        <w:rPr>
          <w:sz w:val="23"/>
          <w:szCs w:val="23"/>
          <w:lang w:val="en-US"/>
        </w:rPr>
      </w:pPr>
    </w:p>
    <w:p w14:paraId="36F26211" w14:textId="77777777" w:rsidR="00710223" w:rsidRPr="00DE444F" w:rsidRDefault="00710223" w:rsidP="001A10BB">
      <w:pPr>
        <w:pStyle w:val="GvdeMetni"/>
        <w:spacing w:before="90" w:line="360" w:lineRule="auto"/>
        <w:ind w:left="680" w:right="7487"/>
        <w:rPr>
          <w:sz w:val="23"/>
          <w:szCs w:val="23"/>
          <w:lang w:val="en-US"/>
        </w:rPr>
      </w:pPr>
    </w:p>
    <w:p w14:paraId="0BA8F95A" w14:textId="77777777" w:rsidR="00710223" w:rsidRPr="00DE444F" w:rsidRDefault="00710223" w:rsidP="001A10BB">
      <w:pPr>
        <w:pStyle w:val="GvdeMetni"/>
        <w:spacing w:before="90" w:line="360" w:lineRule="auto"/>
        <w:ind w:left="680" w:right="7487"/>
        <w:rPr>
          <w:sz w:val="23"/>
          <w:szCs w:val="23"/>
          <w:lang w:val="en-US"/>
        </w:rPr>
      </w:pPr>
    </w:p>
    <w:p w14:paraId="6C7296A2" w14:textId="77777777" w:rsidR="00710223" w:rsidRPr="00DE444F" w:rsidRDefault="00710223" w:rsidP="001A10BB">
      <w:pPr>
        <w:pStyle w:val="GvdeMetni"/>
        <w:spacing w:before="90" w:line="360" w:lineRule="auto"/>
        <w:ind w:left="680" w:right="7487"/>
        <w:rPr>
          <w:sz w:val="23"/>
          <w:szCs w:val="23"/>
          <w:lang w:val="en-US"/>
        </w:rPr>
      </w:pPr>
    </w:p>
    <w:p w14:paraId="0309B3C0" w14:textId="77777777" w:rsidR="00710223" w:rsidRPr="00DE444F" w:rsidRDefault="00710223" w:rsidP="001A10BB">
      <w:pPr>
        <w:pStyle w:val="GvdeMetni"/>
        <w:spacing w:before="90" w:line="360" w:lineRule="auto"/>
        <w:ind w:left="680" w:right="7487"/>
        <w:rPr>
          <w:sz w:val="23"/>
          <w:szCs w:val="23"/>
          <w:lang w:val="en-US"/>
        </w:rPr>
      </w:pPr>
    </w:p>
    <w:p w14:paraId="264179A2" w14:textId="77777777" w:rsidR="00710223" w:rsidRPr="00DE444F" w:rsidRDefault="00710223" w:rsidP="001A10BB">
      <w:pPr>
        <w:pStyle w:val="GvdeMetni"/>
        <w:spacing w:before="90" w:line="360" w:lineRule="auto"/>
        <w:ind w:left="680" w:right="7487"/>
        <w:rPr>
          <w:sz w:val="23"/>
          <w:szCs w:val="23"/>
          <w:lang w:val="en-US"/>
        </w:rPr>
      </w:pPr>
    </w:p>
    <w:p w14:paraId="38E40E20" w14:textId="77777777" w:rsidR="00710223" w:rsidRPr="00DE444F" w:rsidRDefault="00710223" w:rsidP="001A10BB">
      <w:pPr>
        <w:pStyle w:val="GvdeMetni"/>
        <w:spacing w:before="90" w:line="360" w:lineRule="auto"/>
        <w:ind w:left="680" w:right="7487"/>
        <w:rPr>
          <w:sz w:val="23"/>
          <w:szCs w:val="23"/>
          <w:lang w:val="en-US"/>
        </w:rPr>
      </w:pPr>
    </w:p>
    <w:p w14:paraId="1FFEBD0A" w14:textId="77777777" w:rsidR="00710223" w:rsidRPr="00DE444F" w:rsidRDefault="00710223" w:rsidP="001A10BB">
      <w:pPr>
        <w:pStyle w:val="GvdeMetni"/>
        <w:spacing w:before="90" w:line="360" w:lineRule="auto"/>
        <w:ind w:left="680" w:right="7487"/>
        <w:rPr>
          <w:sz w:val="23"/>
          <w:szCs w:val="23"/>
          <w:lang w:val="en-US"/>
        </w:rPr>
      </w:pPr>
    </w:p>
    <w:p w14:paraId="0AA6F331" w14:textId="77777777" w:rsidR="00710223" w:rsidRPr="00DE444F" w:rsidRDefault="00710223" w:rsidP="001A10BB">
      <w:pPr>
        <w:pStyle w:val="GvdeMetni"/>
        <w:spacing w:before="90" w:line="360" w:lineRule="auto"/>
        <w:ind w:left="680" w:right="7487"/>
        <w:rPr>
          <w:sz w:val="23"/>
          <w:szCs w:val="23"/>
          <w:lang w:val="en-US"/>
        </w:rPr>
      </w:pPr>
    </w:p>
    <w:p w14:paraId="41CC4803" w14:textId="77777777" w:rsidR="00710223" w:rsidRPr="00DE444F" w:rsidRDefault="00710223" w:rsidP="001A10BB">
      <w:pPr>
        <w:pStyle w:val="GvdeMetni"/>
        <w:spacing w:before="90" w:line="360" w:lineRule="auto"/>
        <w:ind w:left="680" w:right="7487"/>
        <w:rPr>
          <w:sz w:val="23"/>
          <w:szCs w:val="23"/>
          <w:lang w:val="en-US"/>
        </w:rPr>
      </w:pPr>
    </w:p>
    <w:p w14:paraId="54F3712E" w14:textId="77777777" w:rsidR="00710223" w:rsidRPr="00DE444F" w:rsidRDefault="00710223" w:rsidP="001A10BB">
      <w:pPr>
        <w:pStyle w:val="GvdeMetni"/>
        <w:spacing w:before="90" w:line="360" w:lineRule="auto"/>
        <w:ind w:left="680" w:right="7487"/>
        <w:rPr>
          <w:sz w:val="23"/>
          <w:szCs w:val="23"/>
          <w:lang w:val="en-US"/>
        </w:rPr>
      </w:pPr>
    </w:p>
    <w:p w14:paraId="1A49E69A" w14:textId="77777777" w:rsidR="00710223" w:rsidRPr="00DE444F" w:rsidRDefault="00710223" w:rsidP="001A10BB">
      <w:pPr>
        <w:pStyle w:val="GvdeMetni"/>
        <w:spacing w:before="90" w:line="360" w:lineRule="auto"/>
        <w:ind w:left="680" w:right="7487"/>
        <w:rPr>
          <w:sz w:val="23"/>
          <w:szCs w:val="23"/>
          <w:lang w:val="en-US"/>
        </w:rPr>
      </w:pPr>
    </w:p>
    <w:p w14:paraId="1068EC06" w14:textId="5BA5B6B6" w:rsidR="00710223" w:rsidRPr="00DE444F" w:rsidRDefault="00710223" w:rsidP="00710223">
      <w:pPr>
        <w:pStyle w:val="Balk1"/>
        <w:spacing w:before="62"/>
        <w:rPr>
          <w:sz w:val="23"/>
          <w:szCs w:val="23"/>
          <w:lang w:val="en-US"/>
        </w:rPr>
      </w:pPr>
      <w:r w:rsidRPr="00DE444F">
        <w:rPr>
          <w:sz w:val="23"/>
          <w:szCs w:val="23"/>
          <w:lang w:val="en-US"/>
        </w:rPr>
        <w:lastRenderedPageBreak/>
        <w:t>Annex.11 Comparative Table on Production Steps, Buildings, Rooms and Equipment</w:t>
      </w:r>
    </w:p>
    <w:p w14:paraId="24334BC4" w14:textId="77777777" w:rsidR="00710223" w:rsidRPr="00DE444F" w:rsidRDefault="00710223" w:rsidP="00710223">
      <w:pPr>
        <w:pStyle w:val="GvdeMetni"/>
        <w:spacing w:before="132" w:line="360" w:lineRule="auto"/>
        <w:ind w:left="113" w:right="103" w:firstLine="566"/>
        <w:jc w:val="both"/>
        <w:rPr>
          <w:sz w:val="23"/>
          <w:szCs w:val="23"/>
          <w:lang w:val="en-US"/>
        </w:rPr>
      </w:pPr>
      <w:r w:rsidRPr="00DE444F">
        <w:rPr>
          <w:sz w:val="23"/>
          <w:szCs w:val="23"/>
          <w:lang w:val="en-US"/>
        </w:rPr>
        <w:t>A separate table shall be prepared starting with the weighing phase for each product/active substance and solvent and be approved by the quality assurance officer, production officer or responsible manager of the manufacturing company.</w:t>
      </w:r>
    </w:p>
    <w:p w14:paraId="5EEE70C6" w14:textId="77777777" w:rsidR="00710223" w:rsidRPr="00DE444F" w:rsidRDefault="00710223" w:rsidP="00710223">
      <w:pPr>
        <w:pStyle w:val="GvdeMetni"/>
        <w:rPr>
          <w:sz w:val="23"/>
          <w:szCs w:val="23"/>
          <w:lang w:val="en-US"/>
        </w:rPr>
      </w:pPr>
    </w:p>
    <w:p w14:paraId="7C693C36" w14:textId="77777777" w:rsidR="00710223" w:rsidRPr="00DE444F" w:rsidRDefault="00710223" w:rsidP="00710223">
      <w:pPr>
        <w:pStyle w:val="GvdeMetni"/>
        <w:ind w:left="113"/>
        <w:rPr>
          <w:sz w:val="23"/>
          <w:szCs w:val="23"/>
          <w:lang w:val="en-US"/>
        </w:rPr>
      </w:pPr>
      <w:r w:rsidRPr="00DE444F">
        <w:rPr>
          <w:spacing w:val="-60"/>
          <w:sz w:val="23"/>
          <w:szCs w:val="23"/>
          <w:u w:val="single"/>
          <w:lang w:val="en-US"/>
        </w:rPr>
        <w:t xml:space="preserve"> </w:t>
      </w:r>
      <w:r w:rsidRPr="00DE444F">
        <w:rPr>
          <w:sz w:val="23"/>
          <w:szCs w:val="23"/>
          <w:u w:val="single"/>
          <w:lang w:val="en-US"/>
        </w:rPr>
        <w:t>Sample Table:</w:t>
      </w:r>
    </w:p>
    <w:p w14:paraId="6C37CD1D" w14:textId="77777777" w:rsidR="00710223" w:rsidRPr="00DE444F" w:rsidRDefault="00710223" w:rsidP="00710223">
      <w:pPr>
        <w:pStyle w:val="GvdeMetni"/>
        <w:rPr>
          <w:sz w:val="23"/>
          <w:szCs w:val="23"/>
          <w:lang w:val="en-US"/>
        </w:rPr>
      </w:pPr>
    </w:p>
    <w:tbl>
      <w:tblPr>
        <w:tblStyle w:val="TableNormal2"/>
        <w:tblW w:w="0" w:type="auto"/>
        <w:tblInd w:w="220" w:type="dxa"/>
        <w:tblLayout w:type="fixed"/>
        <w:tblLook w:val="01E0" w:firstRow="1" w:lastRow="1" w:firstColumn="1" w:lastColumn="1" w:noHBand="0" w:noVBand="0"/>
      </w:tblPr>
      <w:tblGrid>
        <w:gridCol w:w="521"/>
        <w:gridCol w:w="1502"/>
        <w:gridCol w:w="1153"/>
        <w:gridCol w:w="1447"/>
        <w:gridCol w:w="1150"/>
        <w:gridCol w:w="1416"/>
        <w:gridCol w:w="1386"/>
        <w:gridCol w:w="1417"/>
      </w:tblGrid>
      <w:tr w:rsidR="00103926" w:rsidRPr="00DE444F" w14:paraId="535D74F1" w14:textId="77777777" w:rsidTr="004504F4">
        <w:trPr>
          <w:trHeight w:hRule="exact" w:val="425"/>
        </w:trPr>
        <w:tc>
          <w:tcPr>
            <w:tcW w:w="521" w:type="dxa"/>
            <w:tcBorders>
              <w:top w:val="single" w:sz="5" w:space="0" w:color="000000"/>
              <w:left w:val="single" w:sz="5" w:space="0" w:color="000000"/>
              <w:bottom w:val="single" w:sz="5" w:space="0" w:color="000000"/>
              <w:right w:val="single" w:sz="5" w:space="0" w:color="000000"/>
            </w:tcBorders>
          </w:tcPr>
          <w:p w14:paraId="1441D0ED" w14:textId="77777777" w:rsidR="00103926" w:rsidRPr="00DE444F" w:rsidRDefault="00103926" w:rsidP="004504F4">
            <w:pPr>
              <w:rPr>
                <w:lang w:val="en-US"/>
              </w:rPr>
            </w:pPr>
          </w:p>
        </w:tc>
        <w:tc>
          <w:tcPr>
            <w:tcW w:w="9471" w:type="dxa"/>
            <w:gridSpan w:val="7"/>
            <w:tcBorders>
              <w:top w:val="single" w:sz="5" w:space="0" w:color="000000"/>
              <w:left w:val="single" w:sz="5" w:space="0" w:color="000000"/>
              <w:bottom w:val="single" w:sz="5" w:space="0" w:color="000000"/>
              <w:right w:val="single" w:sz="5" w:space="0" w:color="000000"/>
            </w:tcBorders>
          </w:tcPr>
          <w:p w14:paraId="3BF8D057" w14:textId="77777777" w:rsidR="00103926" w:rsidRPr="00DE444F" w:rsidRDefault="00103926" w:rsidP="004504F4">
            <w:pPr>
              <w:pStyle w:val="TableParagraph"/>
              <w:spacing w:line="274" w:lineRule="exact"/>
              <w:ind w:left="121"/>
              <w:rPr>
                <w:sz w:val="24"/>
                <w:szCs w:val="24"/>
                <w:lang w:val="en-US"/>
              </w:rPr>
            </w:pPr>
            <w:r w:rsidRPr="00DE444F">
              <w:rPr>
                <w:b/>
                <w:sz w:val="24"/>
                <w:szCs w:val="20"/>
                <w:lang w:val="en-US"/>
              </w:rPr>
              <w:t>Name of Product:</w:t>
            </w:r>
          </w:p>
        </w:tc>
      </w:tr>
      <w:tr w:rsidR="00103926" w:rsidRPr="00DE444F" w14:paraId="2D98F178" w14:textId="77777777" w:rsidTr="004504F4">
        <w:trPr>
          <w:trHeight w:hRule="exact" w:val="838"/>
        </w:trPr>
        <w:tc>
          <w:tcPr>
            <w:tcW w:w="521" w:type="dxa"/>
            <w:tcBorders>
              <w:top w:val="single" w:sz="5" w:space="0" w:color="000000"/>
              <w:left w:val="single" w:sz="5" w:space="0" w:color="000000"/>
              <w:bottom w:val="single" w:sz="5" w:space="0" w:color="000000"/>
              <w:right w:val="single" w:sz="5" w:space="0" w:color="000000"/>
            </w:tcBorders>
          </w:tcPr>
          <w:p w14:paraId="435C2B80" w14:textId="77777777" w:rsidR="00103926" w:rsidRPr="00DE444F" w:rsidRDefault="00103926" w:rsidP="004504F4">
            <w:pPr>
              <w:rPr>
                <w:lang w:val="en-US"/>
              </w:rPr>
            </w:pPr>
          </w:p>
        </w:tc>
        <w:tc>
          <w:tcPr>
            <w:tcW w:w="1502" w:type="dxa"/>
            <w:tcBorders>
              <w:top w:val="single" w:sz="5" w:space="0" w:color="000000"/>
              <w:left w:val="single" w:sz="5" w:space="0" w:color="000000"/>
              <w:bottom w:val="single" w:sz="5" w:space="0" w:color="000000"/>
              <w:right w:val="single" w:sz="5" w:space="0" w:color="000000"/>
            </w:tcBorders>
          </w:tcPr>
          <w:p w14:paraId="41FDA132" w14:textId="77777777" w:rsidR="00103926" w:rsidRPr="00DE444F" w:rsidRDefault="00103926" w:rsidP="004504F4">
            <w:pPr>
              <w:pStyle w:val="TableParagraph"/>
              <w:spacing w:line="275" w:lineRule="exact"/>
              <w:ind w:left="139"/>
              <w:rPr>
                <w:b/>
                <w:sz w:val="24"/>
                <w:szCs w:val="20"/>
                <w:lang w:val="en-US"/>
              </w:rPr>
            </w:pPr>
            <w:r w:rsidRPr="00DE444F">
              <w:rPr>
                <w:b/>
                <w:sz w:val="24"/>
                <w:szCs w:val="20"/>
                <w:lang w:val="en-US"/>
              </w:rPr>
              <w:t>Production Step</w:t>
            </w:r>
          </w:p>
        </w:tc>
        <w:tc>
          <w:tcPr>
            <w:tcW w:w="2600" w:type="dxa"/>
            <w:gridSpan w:val="2"/>
            <w:tcBorders>
              <w:top w:val="single" w:sz="5" w:space="0" w:color="000000"/>
              <w:left w:val="single" w:sz="5" w:space="0" w:color="000000"/>
              <w:bottom w:val="single" w:sz="5" w:space="0" w:color="000000"/>
              <w:right w:val="single" w:sz="5" w:space="0" w:color="000000"/>
            </w:tcBorders>
          </w:tcPr>
          <w:p w14:paraId="3A1DD0E2" w14:textId="77777777" w:rsidR="00103926" w:rsidRPr="00DE444F" w:rsidRDefault="00103926" w:rsidP="004504F4">
            <w:pPr>
              <w:pStyle w:val="TableParagraph"/>
              <w:spacing w:line="275" w:lineRule="exact"/>
              <w:ind w:left="139"/>
              <w:rPr>
                <w:b/>
                <w:sz w:val="24"/>
                <w:szCs w:val="20"/>
                <w:lang w:val="en-US"/>
              </w:rPr>
            </w:pPr>
            <w:r w:rsidRPr="00DE444F">
              <w:rPr>
                <w:b/>
                <w:sz w:val="24"/>
                <w:szCs w:val="20"/>
                <w:lang w:val="en-US"/>
              </w:rPr>
              <w:t xml:space="preserve">Building </w:t>
            </w:r>
          </w:p>
        </w:tc>
        <w:tc>
          <w:tcPr>
            <w:tcW w:w="2566" w:type="dxa"/>
            <w:gridSpan w:val="2"/>
            <w:tcBorders>
              <w:top w:val="single" w:sz="5" w:space="0" w:color="000000"/>
              <w:left w:val="single" w:sz="5" w:space="0" w:color="000000"/>
              <w:bottom w:val="single" w:sz="5" w:space="0" w:color="000000"/>
              <w:right w:val="single" w:sz="5" w:space="0" w:color="000000"/>
            </w:tcBorders>
          </w:tcPr>
          <w:p w14:paraId="24E34026" w14:textId="77777777" w:rsidR="00103926" w:rsidRPr="00DE444F" w:rsidRDefault="00103926" w:rsidP="004504F4">
            <w:pPr>
              <w:pStyle w:val="TableParagraph"/>
              <w:spacing w:line="275" w:lineRule="exact"/>
              <w:ind w:left="105"/>
              <w:rPr>
                <w:b/>
                <w:sz w:val="24"/>
                <w:szCs w:val="20"/>
                <w:lang w:val="en-US"/>
              </w:rPr>
            </w:pPr>
            <w:r w:rsidRPr="00DE444F">
              <w:rPr>
                <w:b/>
                <w:sz w:val="24"/>
                <w:szCs w:val="20"/>
                <w:lang w:val="en-US"/>
              </w:rPr>
              <w:t>Room</w:t>
            </w:r>
          </w:p>
        </w:tc>
        <w:tc>
          <w:tcPr>
            <w:tcW w:w="2803" w:type="dxa"/>
            <w:gridSpan w:val="2"/>
            <w:tcBorders>
              <w:top w:val="single" w:sz="5" w:space="0" w:color="000000"/>
              <w:left w:val="single" w:sz="5" w:space="0" w:color="000000"/>
              <w:bottom w:val="single" w:sz="5" w:space="0" w:color="000000"/>
              <w:right w:val="single" w:sz="5" w:space="0" w:color="000000"/>
            </w:tcBorders>
          </w:tcPr>
          <w:p w14:paraId="3D20C7AC" w14:textId="77777777" w:rsidR="00103926" w:rsidRPr="00DE444F" w:rsidRDefault="00103926" w:rsidP="004504F4">
            <w:pPr>
              <w:pStyle w:val="TableParagraph"/>
              <w:spacing w:line="275" w:lineRule="exact"/>
              <w:ind w:left="105"/>
              <w:rPr>
                <w:b/>
                <w:sz w:val="24"/>
                <w:szCs w:val="20"/>
                <w:lang w:val="en-US"/>
              </w:rPr>
            </w:pPr>
            <w:r w:rsidRPr="00DE444F">
              <w:rPr>
                <w:b/>
                <w:sz w:val="24"/>
                <w:szCs w:val="20"/>
                <w:lang w:val="en-US"/>
              </w:rPr>
              <w:t>Equipment</w:t>
            </w:r>
          </w:p>
        </w:tc>
      </w:tr>
      <w:tr w:rsidR="00103926" w:rsidRPr="00DE444F" w14:paraId="328ED3AE" w14:textId="77777777" w:rsidTr="004504F4">
        <w:trPr>
          <w:trHeight w:hRule="exact" w:val="3868"/>
        </w:trPr>
        <w:tc>
          <w:tcPr>
            <w:tcW w:w="521" w:type="dxa"/>
            <w:tcBorders>
              <w:top w:val="single" w:sz="5" w:space="0" w:color="000000"/>
              <w:left w:val="single" w:sz="5" w:space="0" w:color="000000"/>
              <w:bottom w:val="single" w:sz="5" w:space="0" w:color="000000"/>
              <w:right w:val="single" w:sz="5" w:space="0" w:color="000000"/>
            </w:tcBorders>
          </w:tcPr>
          <w:p w14:paraId="5F745638" w14:textId="77777777" w:rsidR="00103926" w:rsidRPr="00DE444F" w:rsidRDefault="00103926" w:rsidP="004504F4">
            <w:pPr>
              <w:rPr>
                <w:lang w:val="en-US"/>
              </w:rPr>
            </w:pPr>
          </w:p>
        </w:tc>
        <w:tc>
          <w:tcPr>
            <w:tcW w:w="1502" w:type="dxa"/>
            <w:tcBorders>
              <w:top w:val="single" w:sz="5" w:space="0" w:color="000000"/>
              <w:left w:val="single" w:sz="5" w:space="0" w:color="000000"/>
              <w:bottom w:val="single" w:sz="5" w:space="0" w:color="000000"/>
              <w:right w:val="single" w:sz="5" w:space="0" w:color="000000"/>
            </w:tcBorders>
          </w:tcPr>
          <w:p w14:paraId="0D1C8314" w14:textId="77777777" w:rsidR="00103926" w:rsidRPr="00DE444F" w:rsidRDefault="00103926" w:rsidP="004504F4">
            <w:pPr>
              <w:rPr>
                <w:lang w:val="en-US"/>
              </w:rPr>
            </w:pPr>
          </w:p>
        </w:tc>
        <w:tc>
          <w:tcPr>
            <w:tcW w:w="1153" w:type="dxa"/>
            <w:tcBorders>
              <w:top w:val="single" w:sz="5" w:space="0" w:color="000000"/>
              <w:left w:val="single" w:sz="5" w:space="0" w:color="000000"/>
              <w:bottom w:val="single" w:sz="5" w:space="0" w:color="000000"/>
              <w:right w:val="single" w:sz="4" w:space="0" w:color="auto"/>
            </w:tcBorders>
          </w:tcPr>
          <w:p w14:paraId="19DD5CDA" w14:textId="77777777" w:rsidR="00103926" w:rsidRPr="00DE444F" w:rsidRDefault="00103926" w:rsidP="004504F4">
            <w:pPr>
              <w:pStyle w:val="TableParagraph"/>
              <w:spacing w:line="360" w:lineRule="auto"/>
              <w:ind w:left="102" w:right="44"/>
              <w:rPr>
                <w:sz w:val="24"/>
                <w:szCs w:val="24"/>
                <w:lang w:val="en-US"/>
              </w:rPr>
            </w:pPr>
            <w:r w:rsidRPr="00DE444F">
              <w:rPr>
                <w:szCs w:val="24"/>
                <w:lang w:val="en-US"/>
              </w:rPr>
              <w:t>In which the production made during on-site inspection at the date of .…/…./….</w:t>
            </w:r>
          </w:p>
        </w:tc>
        <w:tc>
          <w:tcPr>
            <w:tcW w:w="1447" w:type="dxa"/>
            <w:tcBorders>
              <w:top w:val="single" w:sz="6" w:space="0" w:color="000000"/>
              <w:left w:val="single" w:sz="4" w:space="0" w:color="auto"/>
              <w:bottom w:val="single" w:sz="6" w:space="0" w:color="000000"/>
              <w:right w:val="single" w:sz="6" w:space="0" w:color="000000"/>
            </w:tcBorders>
          </w:tcPr>
          <w:p w14:paraId="5C3FCEB7" w14:textId="77777777" w:rsidR="00103926" w:rsidRPr="00DE444F" w:rsidRDefault="00103926" w:rsidP="004504F4">
            <w:pPr>
              <w:pStyle w:val="TableParagraph"/>
              <w:spacing w:line="359" w:lineRule="auto"/>
              <w:ind w:left="100" w:right="137"/>
              <w:rPr>
                <w:szCs w:val="24"/>
                <w:lang w:val="en-US"/>
              </w:rPr>
            </w:pPr>
            <w:r w:rsidRPr="00DE444F">
              <w:rPr>
                <w:szCs w:val="24"/>
                <w:lang w:val="en-US"/>
              </w:rPr>
              <w:t>In which the production made during Period of Article C application and thereafter</w:t>
            </w:r>
          </w:p>
          <w:p w14:paraId="16EA332D" w14:textId="77777777" w:rsidR="00103926" w:rsidRPr="00DE444F" w:rsidRDefault="00103926" w:rsidP="004504F4">
            <w:pPr>
              <w:pStyle w:val="TableParagraph"/>
              <w:spacing w:line="359" w:lineRule="auto"/>
              <w:ind w:left="100" w:right="137"/>
              <w:rPr>
                <w:sz w:val="24"/>
                <w:szCs w:val="24"/>
                <w:lang w:val="en-US"/>
              </w:rPr>
            </w:pPr>
          </w:p>
        </w:tc>
        <w:tc>
          <w:tcPr>
            <w:tcW w:w="1150" w:type="dxa"/>
            <w:tcBorders>
              <w:top w:val="single" w:sz="5" w:space="0" w:color="000000"/>
              <w:left w:val="single" w:sz="6" w:space="0" w:color="000000"/>
              <w:bottom w:val="single" w:sz="5" w:space="0" w:color="000000"/>
              <w:right w:val="single" w:sz="4" w:space="0" w:color="auto"/>
            </w:tcBorders>
          </w:tcPr>
          <w:p w14:paraId="31BA0005" w14:textId="77777777" w:rsidR="00103926" w:rsidRPr="00DE444F" w:rsidRDefault="00103926" w:rsidP="004504F4">
            <w:pPr>
              <w:pStyle w:val="TableParagraph"/>
              <w:spacing w:line="360" w:lineRule="auto"/>
              <w:ind w:left="102" w:right="44"/>
              <w:rPr>
                <w:sz w:val="24"/>
                <w:szCs w:val="24"/>
                <w:lang w:val="en-US"/>
              </w:rPr>
            </w:pPr>
            <w:r w:rsidRPr="00DE444F">
              <w:rPr>
                <w:szCs w:val="24"/>
                <w:lang w:val="en-US"/>
              </w:rPr>
              <w:t>In which the production made during on-site inspection at the date of .…/…./….</w:t>
            </w:r>
          </w:p>
        </w:tc>
        <w:tc>
          <w:tcPr>
            <w:tcW w:w="1416" w:type="dxa"/>
            <w:tcBorders>
              <w:top w:val="single" w:sz="6" w:space="0" w:color="000000"/>
              <w:left w:val="single" w:sz="4" w:space="0" w:color="auto"/>
              <w:bottom w:val="single" w:sz="6" w:space="0" w:color="000000"/>
              <w:right w:val="single" w:sz="6" w:space="0" w:color="000000"/>
            </w:tcBorders>
          </w:tcPr>
          <w:p w14:paraId="479F7BE9" w14:textId="77777777" w:rsidR="00103926" w:rsidRPr="00DE444F" w:rsidRDefault="00103926" w:rsidP="004504F4">
            <w:pPr>
              <w:pStyle w:val="TableParagraph"/>
              <w:spacing w:line="359" w:lineRule="auto"/>
              <w:ind w:left="100" w:right="137"/>
              <w:rPr>
                <w:szCs w:val="24"/>
                <w:lang w:val="en-US"/>
              </w:rPr>
            </w:pPr>
            <w:r w:rsidRPr="00DE444F">
              <w:rPr>
                <w:szCs w:val="24"/>
                <w:lang w:val="en-US"/>
              </w:rPr>
              <w:t>In which the production made during Period of Article C application and thereafter</w:t>
            </w:r>
          </w:p>
          <w:p w14:paraId="4C61670C" w14:textId="77777777" w:rsidR="00103926" w:rsidRPr="00DE444F" w:rsidRDefault="00103926" w:rsidP="004504F4">
            <w:pPr>
              <w:pStyle w:val="TableParagraph"/>
              <w:spacing w:line="359" w:lineRule="auto"/>
              <w:ind w:left="100" w:right="137"/>
              <w:rPr>
                <w:sz w:val="24"/>
                <w:szCs w:val="24"/>
                <w:lang w:val="en-US"/>
              </w:rPr>
            </w:pPr>
          </w:p>
        </w:tc>
        <w:tc>
          <w:tcPr>
            <w:tcW w:w="1386" w:type="dxa"/>
            <w:tcBorders>
              <w:top w:val="single" w:sz="5" w:space="0" w:color="000000"/>
              <w:left w:val="single" w:sz="6" w:space="0" w:color="000000"/>
              <w:bottom w:val="single" w:sz="5" w:space="0" w:color="000000"/>
              <w:right w:val="single" w:sz="4" w:space="0" w:color="auto"/>
            </w:tcBorders>
          </w:tcPr>
          <w:p w14:paraId="4FBB0330" w14:textId="77777777" w:rsidR="00103926" w:rsidRPr="00DE444F" w:rsidRDefault="00103926" w:rsidP="004504F4">
            <w:pPr>
              <w:pStyle w:val="TableParagraph"/>
              <w:spacing w:line="360" w:lineRule="auto"/>
              <w:ind w:left="102" w:right="44"/>
              <w:rPr>
                <w:sz w:val="24"/>
                <w:szCs w:val="24"/>
                <w:lang w:val="en-US"/>
              </w:rPr>
            </w:pPr>
            <w:r w:rsidRPr="00DE444F">
              <w:rPr>
                <w:szCs w:val="24"/>
                <w:lang w:val="en-US"/>
              </w:rPr>
              <w:t>In which the production made during on-site inspection at the date of .…/…./….</w:t>
            </w:r>
          </w:p>
        </w:tc>
        <w:tc>
          <w:tcPr>
            <w:tcW w:w="1417" w:type="dxa"/>
            <w:tcBorders>
              <w:top w:val="single" w:sz="6" w:space="0" w:color="000000"/>
              <w:left w:val="single" w:sz="4" w:space="0" w:color="auto"/>
              <w:bottom w:val="single" w:sz="6" w:space="0" w:color="000000"/>
              <w:right w:val="single" w:sz="6" w:space="0" w:color="000000"/>
            </w:tcBorders>
          </w:tcPr>
          <w:p w14:paraId="54761B62" w14:textId="77777777" w:rsidR="00103926" w:rsidRPr="00DE444F" w:rsidRDefault="00103926" w:rsidP="004504F4">
            <w:pPr>
              <w:pStyle w:val="TableParagraph"/>
              <w:spacing w:line="359" w:lineRule="auto"/>
              <w:ind w:left="100" w:right="137"/>
              <w:rPr>
                <w:szCs w:val="24"/>
                <w:lang w:val="en-US"/>
              </w:rPr>
            </w:pPr>
            <w:r w:rsidRPr="00DE444F">
              <w:rPr>
                <w:szCs w:val="24"/>
                <w:lang w:val="en-US"/>
              </w:rPr>
              <w:t>In which the production made during Period of Article C application and thereafter</w:t>
            </w:r>
          </w:p>
          <w:p w14:paraId="52055B5D" w14:textId="77777777" w:rsidR="00103926" w:rsidRPr="00DE444F" w:rsidRDefault="00103926" w:rsidP="004504F4">
            <w:pPr>
              <w:pStyle w:val="TableParagraph"/>
              <w:spacing w:line="359" w:lineRule="auto"/>
              <w:ind w:left="100" w:right="137"/>
              <w:rPr>
                <w:sz w:val="24"/>
                <w:szCs w:val="24"/>
                <w:lang w:val="en-US"/>
              </w:rPr>
            </w:pPr>
          </w:p>
        </w:tc>
      </w:tr>
      <w:tr w:rsidR="00103926" w:rsidRPr="00DE444F" w14:paraId="56B2636C" w14:textId="77777777" w:rsidTr="004504F4">
        <w:trPr>
          <w:trHeight w:hRule="exact" w:val="425"/>
        </w:trPr>
        <w:tc>
          <w:tcPr>
            <w:tcW w:w="521" w:type="dxa"/>
            <w:tcBorders>
              <w:top w:val="single" w:sz="5" w:space="0" w:color="000000"/>
              <w:left w:val="single" w:sz="5" w:space="0" w:color="000000"/>
              <w:bottom w:val="single" w:sz="5" w:space="0" w:color="000000"/>
              <w:right w:val="single" w:sz="5" w:space="0" w:color="000000"/>
            </w:tcBorders>
          </w:tcPr>
          <w:p w14:paraId="2C5B8C55" w14:textId="77777777" w:rsidR="00103926" w:rsidRPr="00DE444F" w:rsidRDefault="00103926" w:rsidP="004504F4">
            <w:pPr>
              <w:pStyle w:val="TableParagraph"/>
              <w:spacing w:line="269" w:lineRule="exact"/>
              <w:ind w:left="95"/>
              <w:rPr>
                <w:sz w:val="24"/>
                <w:szCs w:val="24"/>
                <w:lang w:val="en-US"/>
              </w:rPr>
            </w:pPr>
            <w:r w:rsidRPr="00DE444F">
              <w:rPr>
                <w:sz w:val="24"/>
                <w:szCs w:val="24"/>
                <w:lang w:val="en-US"/>
              </w:rPr>
              <w:t>1.</w:t>
            </w:r>
          </w:p>
        </w:tc>
        <w:tc>
          <w:tcPr>
            <w:tcW w:w="1502" w:type="dxa"/>
            <w:tcBorders>
              <w:top w:val="single" w:sz="5" w:space="0" w:color="000000"/>
              <w:left w:val="single" w:sz="5" w:space="0" w:color="000000"/>
              <w:bottom w:val="single" w:sz="5" w:space="0" w:color="000000"/>
              <w:right w:val="single" w:sz="5" w:space="0" w:color="000000"/>
            </w:tcBorders>
          </w:tcPr>
          <w:p w14:paraId="4F2375B7" w14:textId="77777777" w:rsidR="00103926" w:rsidRPr="00DE444F" w:rsidRDefault="00103926" w:rsidP="004504F4">
            <w:pPr>
              <w:pStyle w:val="TableParagraph"/>
              <w:spacing w:line="269" w:lineRule="exact"/>
              <w:ind w:left="121"/>
              <w:rPr>
                <w:szCs w:val="20"/>
                <w:lang w:val="en-US"/>
              </w:rPr>
            </w:pPr>
            <w:r w:rsidRPr="00DE444F">
              <w:rPr>
                <w:szCs w:val="20"/>
                <w:lang w:val="en-US"/>
              </w:rPr>
              <w:t>Weighing</w:t>
            </w:r>
          </w:p>
        </w:tc>
        <w:tc>
          <w:tcPr>
            <w:tcW w:w="1153" w:type="dxa"/>
            <w:tcBorders>
              <w:top w:val="single" w:sz="5" w:space="0" w:color="000000"/>
              <w:left w:val="single" w:sz="5" w:space="0" w:color="000000"/>
              <w:bottom w:val="single" w:sz="5" w:space="0" w:color="000000"/>
              <w:right w:val="single" w:sz="4" w:space="0" w:color="auto"/>
            </w:tcBorders>
          </w:tcPr>
          <w:p w14:paraId="1E67C958" w14:textId="77777777" w:rsidR="00103926" w:rsidRPr="00DE444F" w:rsidRDefault="00103926" w:rsidP="004504F4">
            <w:pPr>
              <w:pStyle w:val="TableParagraph"/>
              <w:spacing w:line="269" w:lineRule="exact"/>
              <w:ind w:left="121"/>
              <w:rPr>
                <w:szCs w:val="20"/>
                <w:lang w:val="en-US"/>
              </w:rPr>
            </w:pPr>
            <w:r w:rsidRPr="00DE444F">
              <w:rPr>
                <w:szCs w:val="20"/>
                <w:lang w:val="en-US"/>
              </w:rPr>
              <w:t>Building A</w:t>
            </w:r>
          </w:p>
        </w:tc>
        <w:tc>
          <w:tcPr>
            <w:tcW w:w="1447" w:type="dxa"/>
            <w:tcBorders>
              <w:top w:val="single" w:sz="6" w:space="0" w:color="000000"/>
              <w:left w:val="single" w:sz="4" w:space="0" w:color="auto"/>
              <w:bottom w:val="single" w:sz="6" w:space="0" w:color="000000"/>
              <w:right w:val="single" w:sz="6" w:space="0" w:color="000000"/>
            </w:tcBorders>
          </w:tcPr>
          <w:p w14:paraId="0EA402F9" w14:textId="77777777" w:rsidR="00103926" w:rsidRPr="00DE444F" w:rsidRDefault="00103926" w:rsidP="004504F4">
            <w:pPr>
              <w:pStyle w:val="TableParagraph"/>
              <w:spacing w:line="269" w:lineRule="exact"/>
              <w:ind w:left="121"/>
              <w:rPr>
                <w:szCs w:val="20"/>
                <w:lang w:val="en-US"/>
              </w:rPr>
            </w:pPr>
            <w:r w:rsidRPr="00DE444F">
              <w:rPr>
                <w:szCs w:val="20"/>
                <w:lang w:val="en-US"/>
              </w:rPr>
              <w:t>Building A</w:t>
            </w:r>
          </w:p>
        </w:tc>
        <w:tc>
          <w:tcPr>
            <w:tcW w:w="1150" w:type="dxa"/>
            <w:tcBorders>
              <w:top w:val="single" w:sz="5" w:space="0" w:color="000000"/>
              <w:left w:val="single" w:sz="6" w:space="0" w:color="000000"/>
              <w:bottom w:val="single" w:sz="5" w:space="0" w:color="000000"/>
              <w:right w:val="single" w:sz="4" w:space="0" w:color="auto"/>
            </w:tcBorders>
          </w:tcPr>
          <w:p w14:paraId="4512C14E" w14:textId="77777777" w:rsidR="00103926" w:rsidRPr="00DE444F" w:rsidRDefault="00103926" w:rsidP="004504F4">
            <w:pPr>
              <w:pStyle w:val="TableParagraph"/>
              <w:spacing w:line="269" w:lineRule="exact"/>
              <w:ind w:left="121"/>
              <w:rPr>
                <w:szCs w:val="20"/>
                <w:lang w:val="en-US"/>
              </w:rPr>
            </w:pPr>
            <w:r w:rsidRPr="00DE444F">
              <w:rPr>
                <w:szCs w:val="20"/>
                <w:lang w:val="en-US"/>
              </w:rPr>
              <w:t>A.024</w:t>
            </w:r>
          </w:p>
        </w:tc>
        <w:tc>
          <w:tcPr>
            <w:tcW w:w="1416" w:type="dxa"/>
            <w:tcBorders>
              <w:top w:val="single" w:sz="6" w:space="0" w:color="000000"/>
              <w:left w:val="single" w:sz="4" w:space="0" w:color="auto"/>
              <w:bottom w:val="single" w:sz="6" w:space="0" w:color="000000"/>
              <w:right w:val="single" w:sz="6" w:space="0" w:color="000000"/>
            </w:tcBorders>
          </w:tcPr>
          <w:p w14:paraId="7B8EA5AC" w14:textId="77777777" w:rsidR="00103926" w:rsidRPr="00DE444F" w:rsidRDefault="00103926" w:rsidP="004504F4">
            <w:pPr>
              <w:pStyle w:val="TableParagraph"/>
              <w:spacing w:line="269" w:lineRule="exact"/>
              <w:ind w:left="121"/>
              <w:rPr>
                <w:szCs w:val="20"/>
                <w:lang w:val="en-US"/>
              </w:rPr>
            </w:pPr>
            <w:r w:rsidRPr="00DE444F">
              <w:rPr>
                <w:szCs w:val="20"/>
                <w:lang w:val="en-US"/>
              </w:rPr>
              <w:t>A.024</w:t>
            </w:r>
          </w:p>
        </w:tc>
        <w:tc>
          <w:tcPr>
            <w:tcW w:w="1386" w:type="dxa"/>
            <w:tcBorders>
              <w:top w:val="single" w:sz="5" w:space="0" w:color="000000"/>
              <w:left w:val="single" w:sz="6" w:space="0" w:color="000000"/>
              <w:bottom w:val="single" w:sz="5" w:space="0" w:color="000000"/>
              <w:right w:val="single" w:sz="4" w:space="0" w:color="auto"/>
            </w:tcBorders>
          </w:tcPr>
          <w:p w14:paraId="2A76BD9C" w14:textId="77777777" w:rsidR="00103926" w:rsidRPr="00DE444F" w:rsidRDefault="00103926" w:rsidP="004504F4">
            <w:pPr>
              <w:pStyle w:val="TableParagraph"/>
              <w:spacing w:line="269" w:lineRule="exact"/>
              <w:ind w:left="121"/>
              <w:rPr>
                <w:szCs w:val="20"/>
                <w:lang w:val="en-US"/>
              </w:rPr>
            </w:pPr>
            <w:r w:rsidRPr="00DE444F">
              <w:rPr>
                <w:szCs w:val="20"/>
                <w:lang w:val="en-US"/>
              </w:rPr>
              <w:t>Scale #1</w:t>
            </w:r>
          </w:p>
        </w:tc>
        <w:tc>
          <w:tcPr>
            <w:tcW w:w="1417" w:type="dxa"/>
            <w:tcBorders>
              <w:top w:val="single" w:sz="6" w:space="0" w:color="000000"/>
              <w:left w:val="single" w:sz="4" w:space="0" w:color="auto"/>
              <w:bottom w:val="single" w:sz="6" w:space="0" w:color="000000"/>
              <w:right w:val="single" w:sz="6" w:space="0" w:color="000000"/>
            </w:tcBorders>
          </w:tcPr>
          <w:p w14:paraId="2854C265" w14:textId="77777777" w:rsidR="00103926" w:rsidRPr="00DE444F" w:rsidRDefault="00103926" w:rsidP="004504F4">
            <w:pPr>
              <w:pStyle w:val="TableParagraph"/>
              <w:spacing w:line="269" w:lineRule="exact"/>
              <w:ind w:left="121"/>
              <w:rPr>
                <w:szCs w:val="20"/>
                <w:lang w:val="en-US"/>
              </w:rPr>
            </w:pPr>
            <w:r w:rsidRPr="00DE444F">
              <w:rPr>
                <w:szCs w:val="20"/>
                <w:lang w:val="en-US"/>
              </w:rPr>
              <w:t>Scale #1</w:t>
            </w:r>
          </w:p>
        </w:tc>
      </w:tr>
      <w:tr w:rsidR="00103926" w:rsidRPr="00DE444F" w14:paraId="65942F6B" w14:textId="77777777" w:rsidTr="004504F4">
        <w:trPr>
          <w:trHeight w:hRule="exact" w:val="1250"/>
        </w:trPr>
        <w:tc>
          <w:tcPr>
            <w:tcW w:w="521" w:type="dxa"/>
            <w:tcBorders>
              <w:top w:val="single" w:sz="5" w:space="0" w:color="000000"/>
              <w:left w:val="single" w:sz="5" w:space="0" w:color="000000"/>
              <w:bottom w:val="single" w:sz="5" w:space="0" w:color="000000"/>
              <w:right w:val="single" w:sz="5" w:space="0" w:color="000000"/>
            </w:tcBorders>
          </w:tcPr>
          <w:p w14:paraId="149D120F" w14:textId="77777777" w:rsidR="00103926" w:rsidRPr="00DE444F" w:rsidRDefault="00103926" w:rsidP="004504F4">
            <w:pPr>
              <w:pStyle w:val="TableParagraph"/>
              <w:spacing w:line="269" w:lineRule="exact"/>
              <w:ind w:left="95"/>
              <w:rPr>
                <w:sz w:val="24"/>
                <w:szCs w:val="24"/>
                <w:lang w:val="en-US"/>
              </w:rPr>
            </w:pPr>
            <w:r w:rsidRPr="00DE444F">
              <w:rPr>
                <w:sz w:val="24"/>
                <w:szCs w:val="24"/>
                <w:lang w:val="en-US"/>
              </w:rPr>
              <w:t>2.</w:t>
            </w:r>
          </w:p>
        </w:tc>
        <w:tc>
          <w:tcPr>
            <w:tcW w:w="1502" w:type="dxa"/>
            <w:tcBorders>
              <w:top w:val="single" w:sz="5" w:space="0" w:color="000000"/>
              <w:left w:val="single" w:sz="5" w:space="0" w:color="000000"/>
              <w:bottom w:val="single" w:sz="5" w:space="0" w:color="000000"/>
              <w:right w:val="single" w:sz="5" w:space="0" w:color="000000"/>
            </w:tcBorders>
          </w:tcPr>
          <w:p w14:paraId="68CA8B89" w14:textId="77777777" w:rsidR="00103926" w:rsidRPr="00DE444F" w:rsidRDefault="00103926" w:rsidP="004504F4">
            <w:pPr>
              <w:pStyle w:val="TableParagraph"/>
              <w:spacing w:line="269" w:lineRule="exact"/>
              <w:ind w:left="121"/>
              <w:rPr>
                <w:szCs w:val="20"/>
                <w:lang w:val="en-US"/>
              </w:rPr>
            </w:pPr>
            <w:r w:rsidRPr="00DE444F">
              <w:rPr>
                <w:szCs w:val="20"/>
                <w:lang w:val="en-US"/>
              </w:rPr>
              <w:t>Formulation</w:t>
            </w:r>
          </w:p>
        </w:tc>
        <w:tc>
          <w:tcPr>
            <w:tcW w:w="1153" w:type="dxa"/>
            <w:tcBorders>
              <w:top w:val="single" w:sz="5" w:space="0" w:color="000000"/>
              <w:left w:val="single" w:sz="5" w:space="0" w:color="000000"/>
              <w:bottom w:val="single" w:sz="5" w:space="0" w:color="000000"/>
              <w:right w:val="single" w:sz="4" w:space="0" w:color="auto"/>
            </w:tcBorders>
          </w:tcPr>
          <w:p w14:paraId="3D57E88D" w14:textId="77777777" w:rsidR="00103926" w:rsidRPr="00DE444F" w:rsidRDefault="00103926" w:rsidP="004504F4">
            <w:pPr>
              <w:pStyle w:val="TableParagraph"/>
              <w:spacing w:line="269" w:lineRule="exact"/>
              <w:ind w:left="121"/>
              <w:rPr>
                <w:szCs w:val="20"/>
                <w:lang w:val="en-US"/>
              </w:rPr>
            </w:pPr>
            <w:r w:rsidRPr="00DE444F">
              <w:rPr>
                <w:szCs w:val="20"/>
                <w:lang w:val="en-US"/>
              </w:rPr>
              <w:t>Building B</w:t>
            </w:r>
          </w:p>
        </w:tc>
        <w:tc>
          <w:tcPr>
            <w:tcW w:w="1447" w:type="dxa"/>
            <w:tcBorders>
              <w:top w:val="single" w:sz="6" w:space="0" w:color="000000"/>
              <w:left w:val="single" w:sz="4" w:space="0" w:color="auto"/>
              <w:bottom w:val="single" w:sz="6" w:space="0" w:color="000000"/>
              <w:right w:val="single" w:sz="6" w:space="0" w:color="000000"/>
            </w:tcBorders>
          </w:tcPr>
          <w:p w14:paraId="708144A2" w14:textId="77777777" w:rsidR="00103926" w:rsidRPr="00DE444F" w:rsidRDefault="00103926" w:rsidP="004504F4">
            <w:pPr>
              <w:pStyle w:val="TableParagraph"/>
              <w:spacing w:line="269" w:lineRule="exact"/>
              <w:ind w:left="121"/>
              <w:rPr>
                <w:szCs w:val="20"/>
                <w:lang w:val="en-US"/>
              </w:rPr>
            </w:pPr>
            <w:r w:rsidRPr="00DE444F">
              <w:rPr>
                <w:szCs w:val="20"/>
                <w:lang w:val="en-US"/>
              </w:rPr>
              <w:t>Building B</w:t>
            </w:r>
          </w:p>
        </w:tc>
        <w:tc>
          <w:tcPr>
            <w:tcW w:w="1150" w:type="dxa"/>
            <w:tcBorders>
              <w:top w:val="single" w:sz="5" w:space="0" w:color="000000"/>
              <w:left w:val="single" w:sz="6" w:space="0" w:color="000000"/>
              <w:bottom w:val="single" w:sz="5" w:space="0" w:color="000000"/>
              <w:right w:val="single" w:sz="4" w:space="0" w:color="auto"/>
            </w:tcBorders>
          </w:tcPr>
          <w:p w14:paraId="2A32EBC5" w14:textId="77777777" w:rsidR="00103926" w:rsidRPr="00DE444F" w:rsidRDefault="00103926" w:rsidP="004504F4">
            <w:pPr>
              <w:pStyle w:val="TableParagraph"/>
              <w:spacing w:line="269" w:lineRule="exact"/>
              <w:ind w:left="121"/>
              <w:rPr>
                <w:szCs w:val="20"/>
                <w:lang w:val="en-US"/>
              </w:rPr>
            </w:pPr>
            <w:r w:rsidRPr="00DE444F">
              <w:rPr>
                <w:spacing w:val="-2"/>
                <w:szCs w:val="20"/>
                <w:lang w:val="en-US"/>
              </w:rPr>
              <w:t>B</w:t>
            </w:r>
            <w:r w:rsidRPr="00DE444F">
              <w:rPr>
                <w:szCs w:val="20"/>
                <w:lang w:val="en-US"/>
              </w:rPr>
              <w:t>.044</w:t>
            </w:r>
          </w:p>
        </w:tc>
        <w:tc>
          <w:tcPr>
            <w:tcW w:w="1416" w:type="dxa"/>
            <w:tcBorders>
              <w:top w:val="single" w:sz="6" w:space="0" w:color="000000"/>
              <w:left w:val="single" w:sz="4" w:space="0" w:color="auto"/>
              <w:bottom w:val="single" w:sz="6" w:space="0" w:color="000000"/>
              <w:right w:val="single" w:sz="6" w:space="0" w:color="000000"/>
            </w:tcBorders>
          </w:tcPr>
          <w:p w14:paraId="7E8BB436" w14:textId="77777777" w:rsidR="00103926" w:rsidRPr="00DE444F" w:rsidRDefault="00103926" w:rsidP="004504F4">
            <w:pPr>
              <w:pStyle w:val="TableParagraph"/>
              <w:spacing w:line="269" w:lineRule="exact"/>
              <w:ind w:left="121"/>
              <w:rPr>
                <w:szCs w:val="20"/>
                <w:lang w:val="en-US"/>
              </w:rPr>
            </w:pPr>
            <w:r w:rsidRPr="00DE444F">
              <w:rPr>
                <w:spacing w:val="-2"/>
                <w:szCs w:val="20"/>
                <w:lang w:val="en-US"/>
              </w:rPr>
              <w:t>B</w:t>
            </w:r>
            <w:r w:rsidRPr="00DE444F">
              <w:rPr>
                <w:szCs w:val="20"/>
                <w:lang w:val="en-US"/>
              </w:rPr>
              <w:t>.044</w:t>
            </w:r>
          </w:p>
        </w:tc>
        <w:tc>
          <w:tcPr>
            <w:tcW w:w="1386" w:type="dxa"/>
            <w:tcBorders>
              <w:top w:val="single" w:sz="5" w:space="0" w:color="000000"/>
              <w:left w:val="single" w:sz="6" w:space="0" w:color="000000"/>
              <w:bottom w:val="single" w:sz="5" w:space="0" w:color="000000"/>
              <w:right w:val="single" w:sz="4" w:space="0" w:color="auto"/>
            </w:tcBorders>
          </w:tcPr>
          <w:p w14:paraId="508D7F0A" w14:textId="77777777" w:rsidR="00103926" w:rsidRPr="00DE444F" w:rsidRDefault="00103926" w:rsidP="004504F4">
            <w:pPr>
              <w:pStyle w:val="TableParagraph"/>
              <w:spacing w:line="360" w:lineRule="auto"/>
              <w:ind w:left="121"/>
              <w:rPr>
                <w:szCs w:val="20"/>
                <w:lang w:val="en-US"/>
              </w:rPr>
            </w:pPr>
            <w:r w:rsidRPr="00DE444F">
              <w:rPr>
                <w:szCs w:val="20"/>
                <w:lang w:val="en-US"/>
              </w:rPr>
              <w:t>Mixture tank</w:t>
            </w:r>
          </w:p>
          <w:p w14:paraId="5F4F9366" w14:textId="77777777" w:rsidR="00103926" w:rsidRPr="00DE444F" w:rsidRDefault="00103926" w:rsidP="004504F4">
            <w:pPr>
              <w:pStyle w:val="TableParagraph"/>
              <w:spacing w:line="360" w:lineRule="auto"/>
              <w:ind w:left="121"/>
              <w:rPr>
                <w:szCs w:val="20"/>
                <w:lang w:val="en-US"/>
              </w:rPr>
            </w:pPr>
            <w:r w:rsidRPr="00DE444F">
              <w:rPr>
                <w:spacing w:val="1"/>
                <w:szCs w:val="20"/>
                <w:lang w:val="en-US"/>
              </w:rPr>
              <w:t>(</w:t>
            </w:r>
            <w:r w:rsidRPr="00DE444F">
              <w:rPr>
                <w:spacing w:val="-4"/>
                <w:szCs w:val="20"/>
                <w:lang w:val="en-US"/>
              </w:rPr>
              <w:t>I</w:t>
            </w:r>
            <w:r w:rsidRPr="00DE444F">
              <w:rPr>
                <w:szCs w:val="20"/>
                <w:lang w:val="en-US"/>
              </w:rPr>
              <w:t>D MX#</w:t>
            </w:r>
            <w:r w:rsidRPr="00DE444F">
              <w:rPr>
                <w:spacing w:val="-1"/>
                <w:szCs w:val="20"/>
                <w:lang w:val="en-US"/>
              </w:rPr>
              <w:t>#</w:t>
            </w:r>
            <w:r w:rsidRPr="00DE444F">
              <w:rPr>
                <w:szCs w:val="20"/>
                <w:lang w:val="en-US"/>
              </w:rPr>
              <w:t>1)</w:t>
            </w:r>
          </w:p>
        </w:tc>
        <w:tc>
          <w:tcPr>
            <w:tcW w:w="1417" w:type="dxa"/>
            <w:tcBorders>
              <w:top w:val="single" w:sz="6" w:space="0" w:color="000000"/>
              <w:left w:val="single" w:sz="4" w:space="0" w:color="auto"/>
              <w:bottom w:val="single" w:sz="6" w:space="0" w:color="000000"/>
              <w:right w:val="single" w:sz="6" w:space="0" w:color="000000"/>
            </w:tcBorders>
          </w:tcPr>
          <w:p w14:paraId="0AD6980F" w14:textId="77777777" w:rsidR="00103926" w:rsidRPr="00DE444F" w:rsidRDefault="00103926" w:rsidP="004504F4">
            <w:pPr>
              <w:pStyle w:val="TableParagraph"/>
              <w:spacing w:line="360" w:lineRule="auto"/>
              <w:ind w:left="121"/>
              <w:rPr>
                <w:szCs w:val="20"/>
                <w:lang w:val="en-US"/>
              </w:rPr>
            </w:pPr>
            <w:r w:rsidRPr="00DE444F">
              <w:rPr>
                <w:szCs w:val="20"/>
                <w:lang w:val="en-US"/>
              </w:rPr>
              <w:t>Mixture tank</w:t>
            </w:r>
            <w:r w:rsidRPr="00DE444F">
              <w:rPr>
                <w:spacing w:val="1"/>
                <w:szCs w:val="20"/>
                <w:lang w:val="en-US"/>
              </w:rPr>
              <w:t xml:space="preserve"> (</w:t>
            </w:r>
            <w:r w:rsidRPr="00DE444F">
              <w:rPr>
                <w:spacing w:val="-6"/>
                <w:szCs w:val="20"/>
                <w:lang w:val="en-US"/>
              </w:rPr>
              <w:t>I</w:t>
            </w:r>
            <w:r w:rsidRPr="00DE444F">
              <w:rPr>
                <w:szCs w:val="20"/>
                <w:lang w:val="en-US"/>
              </w:rPr>
              <w:t>D MX#</w:t>
            </w:r>
            <w:r w:rsidRPr="00DE444F">
              <w:rPr>
                <w:spacing w:val="-1"/>
                <w:szCs w:val="20"/>
                <w:lang w:val="en-US"/>
              </w:rPr>
              <w:t>#</w:t>
            </w:r>
            <w:r w:rsidRPr="00DE444F">
              <w:rPr>
                <w:szCs w:val="20"/>
                <w:lang w:val="en-US"/>
              </w:rPr>
              <w:t>2)</w:t>
            </w:r>
          </w:p>
        </w:tc>
      </w:tr>
      <w:tr w:rsidR="00103926" w:rsidRPr="00DE444F" w14:paraId="04EB2E85" w14:textId="77777777" w:rsidTr="004504F4">
        <w:trPr>
          <w:trHeight w:hRule="exact" w:val="1141"/>
        </w:trPr>
        <w:tc>
          <w:tcPr>
            <w:tcW w:w="521" w:type="dxa"/>
            <w:tcBorders>
              <w:top w:val="single" w:sz="5" w:space="0" w:color="000000"/>
              <w:left w:val="single" w:sz="5" w:space="0" w:color="000000"/>
              <w:bottom w:val="single" w:sz="5" w:space="0" w:color="000000"/>
              <w:right w:val="single" w:sz="5" w:space="0" w:color="000000"/>
            </w:tcBorders>
          </w:tcPr>
          <w:p w14:paraId="00EC1004" w14:textId="77777777" w:rsidR="00103926" w:rsidRPr="00DE444F" w:rsidRDefault="00103926" w:rsidP="004504F4">
            <w:pPr>
              <w:pStyle w:val="TableParagraph"/>
              <w:spacing w:line="269" w:lineRule="exact"/>
              <w:ind w:left="95"/>
              <w:rPr>
                <w:sz w:val="24"/>
                <w:szCs w:val="24"/>
                <w:lang w:val="en-US"/>
              </w:rPr>
            </w:pPr>
            <w:r w:rsidRPr="00DE444F">
              <w:rPr>
                <w:sz w:val="24"/>
                <w:szCs w:val="24"/>
                <w:lang w:val="en-US"/>
              </w:rPr>
              <w:t>3.</w:t>
            </w:r>
          </w:p>
        </w:tc>
        <w:tc>
          <w:tcPr>
            <w:tcW w:w="1502" w:type="dxa"/>
            <w:tcBorders>
              <w:top w:val="single" w:sz="5" w:space="0" w:color="000000"/>
              <w:left w:val="single" w:sz="5" w:space="0" w:color="000000"/>
              <w:bottom w:val="single" w:sz="5" w:space="0" w:color="000000"/>
              <w:right w:val="single" w:sz="5" w:space="0" w:color="000000"/>
            </w:tcBorders>
          </w:tcPr>
          <w:p w14:paraId="7B2F0B64" w14:textId="77777777" w:rsidR="00103926" w:rsidRPr="00DE444F" w:rsidRDefault="00103926" w:rsidP="004504F4">
            <w:pPr>
              <w:pStyle w:val="TableParagraph"/>
              <w:spacing w:line="269" w:lineRule="exact"/>
              <w:ind w:left="121"/>
              <w:rPr>
                <w:szCs w:val="20"/>
                <w:lang w:val="en-US"/>
              </w:rPr>
            </w:pPr>
            <w:r w:rsidRPr="00DE444F">
              <w:rPr>
                <w:szCs w:val="20"/>
                <w:lang w:val="en-US"/>
              </w:rPr>
              <w:t>Filling</w:t>
            </w:r>
          </w:p>
        </w:tc>
        <w:tc>
          <w:tcPr>
            <w:tcW w:w="1153" w:type="dxa"/>
            <w:tcBorders>
              <w:top w:val="single" w:sz="5" w:space="0" w:color="000000"/>
              <w:left w:val="single" w:sz="5" w:space="0" w:color="000000"/>
              <w:bottom w:val="single" w:sz="5" w:space="0" w:color="000000"/>
              <w:right w:val="single" w:sz="4" w:space="0" w:color="auto"/>
            </w:tcBorders>
          </w:tcPr>
          <w:p w14:paraId="56D50665" w14:textId="77777777" w:rsidR="00103926" w:rsidRPr="00DE444F" w:rsidRDefault="00103926" w:rsidP="004504F4">
            <w:pPr>
              <w:pStyle w:val="TableParagraph"/>
              <w:spacing w:line="269" w:lineRule="exact"/>
              <w:ind w:left="121"/>
              <w:rPr>
                <w:szCs w:val="20"/>
                <w:lang w:val="en-US"/>
              </w:rPr>
            </w:pPr>
            <w:r w:rsidRPr="00DE444F">
              <w:rPr>
                <w:szCs w:val="20"/>
                <w:lang w:val="en-US"/>
              </w:rPr>
              <w:t>Building B</w:t>
            </w:r>
          </w:p>
        </w:tc>
        <w:tc>
          <w:tcPr>
            <w:tcW w:w="1447" w:type="dxa"/>
            <w:tcBorders>
              <w:top w:val="single" w:sz="6" w:space="0" w:color="000000"/>
              <w:left w:val="single" w:sz="4" w:space="0" w:color="auto"/>
              <w:bottom w:val="single" w:sz="6" w:space="0" w:color="000000"/>
              <w:right w:val="single" w:sz="6" w:space="0" w:color="000000"/>
            </w:tcBorders>
          </w:tcPr>
          <w:p w14:paraId="45633ADD" w14:textId="77777777" w:rsidR="00103926" w:rsidRPr="00DE444F" w:rsidRDefault="00103926" w:rsidP="004504F4">
            <w:pPr>
              <w:pStyle w:val="TableParagraph"/>
              <w:spacing w:line="269" w:lineRule="exact"/>
              <w:ind w:left="121"/>
              <w:rPr>
                <w:szCs w:val="20"/>
                <w:lang w:val="en-US"/>
              </w:rPr>
            </w:pPr>
            <w:r w:rsidRPr="00DE444F">
              <w:rPr>
                <w:szCs w:val="20"/>
                <w:lang w:val="en-US"/>
              </w:rPr>
              <w:t>Building B</w:t>
            </w:r>
          </w:p>
        </w:tc>
        <w:tc>
          <w:tcPr>
            <w:tcW w:w="1150" w:type="dxa"/>
            <w:tcBorders>
              <w:top w:val="single" w:sz="5" w:space="0" w:color="000000"/>
              <w:left w:val="single" w:sz="6" w:space="0" w:color="000000"/>
              <w:bottom w:val="single" w:sz="5" w:space="0" w:color="000000"/>
              <w:right w:val="single" w:sz="4" w:space="0" w:color="auto"/>
            </w:tcBorders>
          </w:tcPr>
          <w:p w14:paraId="0AD618E3" w14:textId="77777777" w:rsidR="00103926" w:rsidRPr="00DE444F" w:rsidRDefault="00103926" w:rsidP="004504F4">
            <w:pPr>
              <w:pStyle w:val="TableParagraph"/>
              <w:spacing w:line="269" w:lineRule="exact"/>
              <w:ind w:left="121"/>
              <w:rPr>
                <w:szCs w:val="20"/>
                <w:lang w:val="en-US"/>
              </w:rPr>
            </w:pPr>
            <w:r w:rsidRPr="00DE444F">
              <w:rPr>
                <w:spacing w:val="-2"/>
                <w:szCs w:val="20"/>
                <w:lang w:val="en-US"/>
              </w:rPr>
              <w:t>B</w:t>
            </w:r>
            <w:r w:rsidRPr="00DE444F">
              <w:rPr>
                <w:szCs w:val="20"/>
                <w:lang w:val="en-US"/>
              </w:rPr>
              <w:t>.046</w:t>
            </w:r>
          </w:p>
        </w:tc>
        <w:tc>
          <w:tcPr>
            <w:tcW w:w="1416" w:type="dxa"/>
            <w:tcBorders>
              <w:top w:val="single" w:sz="6" w:space="0" w:color="000000"/>
              <w:left w:val="single" w:sz="4" w:space="0" w:color="auto"/>
              <w:bottom w:val="single" w:sz="6" w:space="0" w:color="000000"/>
              <w:right w:val="single" w:sz="6" w:space="0" w:color="000000"/>
            </w:tcBorders>
          </w:tcPr>
          <w:p w14:paraId="528585D2" w14:textId="77777777" w:rsidR="00103926" w:rsidRPr="00DE444F" w:rsidRDefault="00103926" w:rsidP="004504F4">
            <w:pPr>
              <w:pStyle w:val="TableParagraph"/>
              <w:spacing w:line="269" w:lineRule="exact"/>
              <w:ind w:left="121"/>
              <w:rPr>
                <w:szCs w:val="20"/>
                <w:lang w:val="en-US"/>
              </w:rPr>
            </w:pPr>
            <w:r w:rsidRPr="00DE444F">
              <w:rPr>
                <w:spacing w:val="-2"/>
                <w:szCs w:val="20"/>
                <w:lang w:val="en-US"/>
              </w:rPr>
              <w:t>B</w:t>
            </w:r>
            <w:r w:rsidRPr="00DE444F">
              <w:rPr>
                <w:szCs w:val="20"/>
                <w:lang w:val="en-US"/>
              </w:rPr>
              <w:t>.046</w:t>
            </w:r>
          </w:p>
        </w:tc>
        <w:tc>
          <w:tcPr>
            <w:tcW w:w="1386" w:type="dxa"/>
            <w:tcBorders>
              <w:top w:val="single" w:sz="5" w:space="0" w:color="000000"/>
              <w:left w:val="single" w:sz="6" w:space="0" w:color="000000"/>
              <w:bottom w:val="single" w:sz="5" w:space="0" w:color="000000"/>
              <w:right w:val="single" w:sz="4" w:space="0" w:color="auto"/>
            </w:tcBorders>
          </w:tcPr>
          <w:p w14:paraId="676B9C75" w14:textId="77777777" w:rsidR="00103926" w:rsidRPr="00DE444F" w:rsidRDefault="00103926" w:rsidP="004504F4">
            <w:pPr>
              <w:pStyle w:val="TableParagraph"/>
              <w:spacing w:line="359" w:lineRule="auto"/>
              <w:ind w:left="121"/>
              <w:rPr>
                <w:szCs w:val="20"/>
                <w:lang w:val="en-US"/>
              </w:rPr>
            </w:pPr>
            <w:r w:rsidRPr="00DE444F">
              <w:rPr>
                <w:szCs w:val="20"/>
                <w:lang w:val="en-US"/>
              </w:rPr>
              <w:t>Filling equipment (</w:t>
            </w:r>
            <w:r w:rsidRPr="00DE444F">
              <w:rPr>
                <w:spacing w:val="-3"/>
                <w:szCs w:val="20"/>
                <w:lang w:val="en-US"/>
              </w:rPr>
              <w:t>F</w:t>
            </w:r>
            <w:r w:rsidRPr="00DE444F">
              <w:rPr>
                <w:szCs w:val="20"/>
                <w:lang w:val="en-US"/>
              </w:rPr>
              <w:t>E###)</w:t>
            </w:r>
          </w:p>
        </w:tc>
        <w:tc>
          <w:tcPr>
            <w:tcW w:w="1417" w:type="dxa"/>
            <w:tcBorders>
              <w:top w:val="single" w:sz="6" w:space="0" w:color="000000"/>
              <w:left w:val="single" w:sz="4" w:space="0" w:color="auto"/>
              <w:bottom w:val="single" w:sz="6" w:space="0" w:color="000000"/>
              <w:right w:val="single" w:sz="6" w:space="0" w:color="000000"/>
            </w:tcBorders>
          </w:tcPr>
          <w:p w14:paraId="265E262C" w14:textId="77777777" w:rsidR="00103926" w:rsidRPr="00DE444F" w:rsidRDefault="00103926" w:rsidP="004504F4">
            <w:pPr>
              <w:pStyle w:val="TableParagraph"/>
              <w:spacing w:line="359" w:lineRule="auto"/>
              <w:ind w:left="121"/>
              <w:rPr>
                <w:szCs w:val="20"/>
                <w:lang w:val="en-US"/>
              </w:rPr>
            </w:pPr>
            <w:r w:rsidRPr="00DE444F">
              <w:rPr>
                <w:szCs w:val="20"/>
                <w:lang w:val="en-US"/>
              </w:rPr>
              <w:t>Filling equipment (</w:t>
            </w:r>
            <w:r w:rsidRPr="00DE444F">
              <w:rPr>
                <w:spacing w:val="-3"/>
                <w:szCs w:val="20"/>
                <w:lang w:val="en-US"/>
              </w:rPr>
              <w:t>F</w:t>
            </w:r>
            <w:r w:rsidRPr="00DE444F">
              <w:rPr>
                <w:szCs w:val="20"/>
                <w:lang w:val="en-US"/>
              </w:rPr>
              <w:t>E###)</w:t>
            </w:r>
          </w:p>
        </w:tc>
      </w:tr>
      <w:tr w:rsidR="00103926" w:rsidRPr="00DE444F" w14:paraId="02299517" w14:textId="77777777" w:rsidTr="004504F4">
        <w:trPr>
          <w:trHeight w:hRule="exact" w:val="449"/>
        </w:trPr>
        <w:tc>
          <w:tcPr>
            <w:tcW w:w="521" w:type="dxa"/>
            <w:tcBorders>
              <w:top w:val="single" w:sz="5" w:space="0" w:color="000000"/>
              <w:left w:val="single" w:sz="5" w:space="0" w:color="000000"/>
              <w:bottom w:val="single" w:sz="5" w:space="0" w:color="000000"/>
              <w:right w:val="single" w:sz="5" w:space="0" w:color="000000"/>
            </w:tcBorders>
          </w:tcPr>
          <w:p w14:paraId="4D645133" w14:textId="77777777" w:rsidR="00103926" w:rsidRPr="00DE444F" w:rsidRDefault="00103926" w:rsidP="004504F4">
            <w:pPr>
              <w:pStyle w:val="TableParagraph"/>
              <w:spacing w:line="269" w:lineRule="exact"/>
              <w:ind w:left="95"/>
              <w:rPr>
                <w:sz w:val="24"/>
                <w:szCs w:val="24"/>
                <w:lang w:val="en-US"/>
              </w:rPr>
            </w:pPr>
            <w:r w:rsidRPr="00DE444F">
              <w:rPr>
                <w:sz w:val="24"/>
                <w:szCs w:val="24"/>
                <w:lang w:val="en-US"/>
              </w:rPr>
              <w:t>4.</w:t>
            </w:r>
          </w:p>
        </w:tc>
        <w:tc>
          <w:tcPr>
            <w:tcW w:w="1502" w:type="dxa"/>
            <w:tcBorders>
              <w:top w:val="single" w:sz="5" w:space="0" w:color="000000"/>
              <w:left w:val="single" w:sz="5" w:space="0" w:color="000000"/>
              <w:bottom w:val="single" w:sz="5" w:space="0" w:color="000000"/>
              <w:right w:val="single" w:sz="5" w:space="0" w:color="000000"/>
            </w:tcBorders>
          </w:tcPr>
          <w:p w14:paraId="1C8BE3CD" w14:textId="77777777" w:rsidR="00103926" w:rsidRPr="00DE444F" w:rsidRDefault="00103926" w:rsidP="004504F4">
            <w:pPr>
              <w:pStyle w:val="TableParagraph"/>
              <w:spacing w:line="269" w:lineRule="exact"/>
              <w:ind w:left="121"/>
              <w:rPr>
                <w:szCs w:val="20"/>
                <w:lang w:val="en-US"/>
              </w:rPr>
            </w:pPr>
            <w:r w:rsidRPr="00DE444F">
              <w:rPr>
                <w:szCs w:val="20"/>
                <w:lang w:val="en-US"/>
              </w:rPr>
              <w:t>…</w:t>
            </w:r>
          </w:p>
        </w:tc>
        <w:tc>
          <w:tcPr>
            <w:tcW w:w="1153" w:type="dxa"/>
            <w:tcBorders>
              <w:top w:val="single" w:sz="5" w:space="0" w:color="000000"/>
              <w:left w:val="single" w:sz="5" w:space="0" w:color="000000"/>
              <w:bottom w:val="single" w:sz="5" w:space="0" w:color="000000"/>
              <w:right w:val="single" w:sz="4" w:space="0" w:color="auto"/>
            </w:tcBorders>
          </w:tcPr>
          <w:p w14:paraId="3DAEF3E2" w14:textId="77777777" w:rsidR="00103926" w:rsidRPr="00DE444F" w:rsidRDefault="00103926" w:rsidP="004504F4">
            <w:pPr>
              <w:pStyle w:val="TableParagraph"/>
              <w:spacing w:line="269" w:lineRule="exact"/>
              <w:ind w:left="121"/>
              <w:rPr>
                <w:szCs w:val="20"/>
                <w:lang w:val="en-US"/>
              </w:rPr>
            </w:pPr>
            <w:r w:rsidRPr="00DE444F">
              <w:rPr>
                <w:szCs w:val="20"/>
                <w:lang w:val="en-US"/>
              </w:rPr>
              <w:t>…</w:t>
            </w:r>
          </w:p>
        </w:tc>
        <w:tc>
          <w:tcPr>
            <w:tcW w:w="1447" w:type="dxa"/>
            <w:tcBorders>
              <w:top w:val="single" w:sz="6" w:space="0" w:color="000000"/>
              <w:left w:val="single" w:sz="4" w:space="0" w:color="auto"/>
              <w:bottom w:val="single" w:sz="6" w:space="0" w:color="000000"/>
              <w:right w:val="single" w:sz="6" w:space="0" w:color="000000"/>
            </w:tcBorders>
          </w:tcPr>
          <w:p w14:paraId="7BCEF8B8" w14:textId="77777777" w:rsidR="00103926" w:rsidRPr="00DE444F" w:rsidRDefault="00103926" w:rsidP="004504F4">
            <w:pPr>
              <w:pStyle w:val="TableParagraph"/>
              <w:spacing w:line="269" w:lineRule="exact"/>
              <w:ind w:left="121"/>
              <w:rPr>
                <w:szCs w:val="20"/>
                <w:lang w:val="en-US"/>
              </w:rPr>
            </w:pPr>
            <w:r w:rsidRPr="00DE444F">
              <w:rPr>
                <w:szCs w:val="20"/>
                <w:lang w:val="en-US"/>
              </w:rPr>
              <w:t>…</w:t>
            </w:r>
          </w:p>
        </w:tc>
        <w:tc>
          <w:tcPr>
            <w:tcW w:w="1150" w:type="dxa"/>
            <w:tcBorders>
              <w:top w:val="single" w:sz="5" w:space="0" w:color="000000"/>
              <w:left w:val="single" w:sz="6" w:space="0" w:color="000000"/>
              <w:bottom w:val="single" w:sz="5" w:space="0" w:color="000000"/>
              <w:right w:val="single" w:sz="4" w:space="0" w:color="auto"/>
            </w:tcBorders>
          </w:tcPr>
          <w:p w14:paraId="4E289FF5" w14:textId="77777777" w:rsidR="00103926" w:rsidRPr="00DE444F" w:rsidRDefault="00103926" w:rsidP="004504F4">
            <w:pPr>
              <w:pStyle w:val="TableParagraph"/>
              <w:spacing w:line="269" w:lineRule="exact"/>
              <w:ind w:left="121"/>
              <w:rPr>
                <w:szCs w:val="20"/>
                <w:lang w:val="en-US"/>
              </w:rPr>
            </w:pPr>
            <w:r w:rsidRPr="00DE444F">
              <w:rPr>
                <w:szCs w:val="20"/>
                <w:lang w:val="en-US"/>
              </w:rPr>
              <w:t>…</w:t>
            </w:r>
          </w:p>
        </w:tc>
        <w:tc>
          <w:tcPr>
            <w:tcW w:w="1416" w:type="dxa"/>
            <w:tcBorders>
              <w:top w:val="single" w:sz="6" w:space="0" w:color="000000"/>
              <w:left w:val="single" w:sz="4" w:space="0" w:color="auto"/>
              <w:bottom w:val="single" w:sz="6" w:space="0" w:color="000000"/>
              <w:right w:val="single" w:sz="6" w:space="0" w:color="000000"/>
            </w:tcBorders>
          </w:tcPr>
          <w:p w14:paraId="078D5040" w14:textId="77777777" w:rsidR="00103926" w:rsidRPr="00DE444F" w:rsidRDefault="00103926" w:rsidP="004504F4">
            <w:pPr>
              <w:pStyle w:val="TableParagraph"/>
              <w:spacing w:line="269" w:lineRule="exact"/>
              <w:ind w:left="121"/>
              <w:rPr>
                <w:szCs w:val="20"/>
                <w:lang w:val="en-US"/>
              </w:rPr>
            </w:pPr>
            <w:r w:rsidRPr="00DE444F">
              <w:rPr>
                <w:szCs w:val="20"/>
                <w:lang w:val="en-US"/>
              </w:rPr>
              <w:t>…</w:t>
            </w:r>
          </w:p>
        </w:tc>
        <w:tc>
          <w:tcPr>
            <w:tcW w:w="1386" w:type="dxa"/>
            <w:tcBorders>
              <w:top w:val="single" w:sz="5" w:space="0" w:color="000000"/>
              <w:left w:val="single" w:sz="6" w:space="0" w:color="000000"/>
              <w:bottom w:val="single" w:sz="5" w:space="0" w:color="000000"/>
              <w:right w:val="single" w:sz="4" w:space="0" w:color="auto"/>
            </w:tcBorders>
          </w:tcPr>
          <w:p w14:paraId="534C5D59" w14:textId="77777777" w:rsidR="00103926" w:rsidRPr="00DE444F" w:rsidRDefault="00103926" w:rsidP="004504F4">
            <w:pPr>
              <w:pStyle w:val="TableParagraph"/>
              <w:spacing w:line="269" w:lineRule="exact"/>
              <w:ind w:left="121"/>
              <w:rPr>
                <w:szCs w:val="20"/>
                <w:lang w:val="en-US"/>
              </w:rPr>
            </w:pPr>
            <w:r w:rsidRPr="00DE444F">
              <w:rPr>
                <w:szCs w:val="20"/>
                <w:lang w:val="en-US"/>
              </w:rPr>
              <w:t>…</w:t>
            </w:r>
          </w:p>
        </w:tc>
        <w:tc>
          <w:tcPr>
            <w:tcW w:w="1417" w:type="dxa"/>
            <w:tcBorders>
              <w:top w:val="single" w:sz="6" w:space="0" w:color="000000"/>
              <w:left w:val="single" w:sz="4" w:space="0" w:color="auto"/>
              <w:bottom w:val="single" w:sz="6" w:space="0" w:color="000000"/>
              <w:right w:val="single" w:sz="6" w:space="0" w:color="000000"/>
            </w:tcBorders>
          </w:tcPr>
          <w:p w14:paraId="33A5FEB8" w14:textId="77777777" w:rsidR="00103926" w:rsidRPr="00DE444F" w:rsidRDefault="00103926" w:rsidP="004504F4">
            <w:pPr>
              <w:pStyle w:val="TableParagraph"/>
              <w:spacing w:line="269" w:lineRule="exact"/>
              <w:ind w:left="121"/>
              <w:rPr>
                <w:szCs w:val="20"/>
                <w:lang w:val="en-US"/>
              </w:rPr>
            </w:pPr>
            <w:r w:rsidRPr="00DE444F">
              <w:rPr>
                <w:szCs w:val="20"/>
                <w:lang w:val="en-US"/>
              </w:rPr>
              <w:t>…</w:t>
            </w:r>
          </w:p>
        </w:tc>
      </w:tr>
    </w:tbl>
    <w:p w14:paraId="6A5BB047" w14:textId="77777777" w:rsidR="00710223" w:rsidRPr="00DE444F" w:rsidRDefault="00710223" w:rsidP="00710223">
      <w:pPr>
        <w:pStyle w:val="GvdeMetni"/>
        <w:spacing w:before="9"/>
        <w:rPr>
          <w:sz w:val="23"/>
          <w:szCs w:val="23"/>
          <w:lang w:val="en-US"/>
        </w:rPr>
      </w:pPr>
    </w:p>
    <w:p w14:paraId="5A868070" w14:textId="77777777" w:rsidR="00710223" w:rsidRPr="00DE444F" w:rsidRDefault="00710223" w:rsidP="00710223">
      <w:pPr>
        <w:pStyle w:val="GvdeMetni"/>
        <w:spacing w:before="90" w:line="362" w:lineRule="auto"/>
        <w:ind w:left="680" w:right="3911"/>
        <w:rPr>
          <w:sz w:val="23"/>
          <w:szCs w:val="23"/>
          <w:lang w:val="en-US"/>
        </w:rPr>
      </w:pPr>
      <w:r w:rsidRPr="00DE444F">
        <w:rPr>
          <w:sz w:val="23"/>
          <w:szCs w:val="23"/>
          <w:lang w:val="en-US"/>
        </w:rPr>
        <w:t>Approving authorized person:</w:t>
      </w:r>
    </w:p>
    <w:p w14:paraId="74FA310F" w14:textId="77777777" w:rsidR="00710223" w:rsidRPr="00DE444F" w:rsidRDefault="00710223" w:rsidP="00710223">
      <w:pPr>
        <w:pStyle w:val="GvdeMetni"/>
        <w:ind w:left="680" w:right="7596"/>
        <w:rPr>
          <w:sz w:val="23"/>
          <w:szCs w:val="23"/>
          <w:lang w:val="en-US"/>
        </w:rPr>
      </w:pPr>
      <w:r w:rsidRPr="00DE444F">
        <w:rPr>
          <w:sz w:val="23"/>
          <w:szCs w:val="23"/>
          <w:lang w:val="en-US"/>
        </w:rPr>
        <w:t>Name &amp; Surname:</w:t>
      </w:r>
    </w:p>
    <w:p w14:paraId="3D390DA0" w14:textId="77777777" w:rsidR="00710223" w:rsidRPr="00DE444F" w:rsidRDefault="00710223" w:rsidP="00710223">
      <w:pPr>
        <w:pStyle w:val="GvdeMetni"/>
        <w:spacing w:before="134"/>
        <w:ind w:left="680" w:right="8434"/>
        <w:rPr>
          <w:sz w:val="23"/>
          <w:szCs w:val="23"/>
          <w:lang w:val="en-US"/>
        </w:rPr>
      </w:pPr>
      <w:r w:rsidRPr="00DE444F">
        <w:rPr>
          <w:sz w:val="23"/>
          <w:szCs w:val="23"/>
          <w:lang w:val="en-US"/>
        </w:rPr>
        <w:t>Position:</w:t>
      </w:r>
    </w:p>
    <w:p w14:paraId="50CC92A8" w14:textId="77777777" w:rsidR="00710223" w:rsidRPr="00DE444F" w:rsidRDefault="00710223" w:rsidP="00710223">
      <w:pPr>
        <w:pStyle w:val="GvdeMetni"/>
        <w:spacing w:before="137"/>
        <w:ind w:left="680"/>
        <w:rPr>
          <w:sz w:val="23"/>
          <w:szCs w:val="23"/>
          <w:lang w:val="en-US"/>
        </w:rPr>
      </w:pPr>
      <w:r w:rsidRPr="00DE444F">
        <w:rPr>
          <w:sz w:val="23"/>
          <w:szCs w:val="23"/>
          <w:lang w:val="en-US"/>
        </w:rPr>
        <w:t>Signature:</w:t>
      </w:r>
    </w:p>
    <w:p w14:paraId="53232793" w14:textId="77777777" w:rsidR="00710223" w:rsidRPr="001A10BB" w:rsidRDefault="00710223" w:rsidP="00710223">
      <w:pPr>
        <w:pStyle w:val="GvdeMetni"/>
        <w:spacing w:before="139"/>
        <w:ind w:left="680"/>
        <w:rPr>
          <w:sz w:val="23"/>
          <w:szCs w:val="23"/>
          <w:lang w:val="en-US"/>
        </w:rPr>
      </w:pPr>
      <w:r w:rsidRPr="00DE444F">
        <w:rPr>
          <w:sz w:val="23"/>
          <w:szCs w:val="23"/>
          <w:lang w:val="en-US"/>
        </w:rPr>
        <w:t>Date: …/…/……</w:t>
      </w:r>
    </w:p>
    <w:sectPr w:rsidR="00710223" w:rsidRPr="001A10BB">
      <w:pgSz w:w="11910" w:h="16840"/>
      <w:pgMar w:top="1400" w:right="740" w:bottom="1200" w:left="880" w:header="0" w:footer="101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5352D3" w16cex:dateUtc="2021-12-02T22:12:00Z"/>
  <w16cex:commentExtensible w16cex:durableId="2553571A" w16cex:dateUtc="2021-12-02T22:30:00Z"/>
  <w16cex:commentExtensible w16cex:durableId="25535707" w16cex:dateUtc="2021-12-02T22:30:00Z"/>
  <w16cex:commentExtensible w16cex:durableId="2553573E" w16cex:dateUtc="2021-12-02T22:31:00Z"/>
  <w16cex:commentExtensible w16cex:durableId="25535789" w16cex:dateUtc="2021-12-02T22:32:00Z"/>
  <w16cex:commentExtensible w16cex:durableId="25535870" w16cex:dateUtc="2021-12-02T22:36:00Z"/>
  <w16cex:commentExtensible w16cex:durableId="255358D0" w16cex:dateUtc="2021-12-02T22:38:00Z"/>
  <w16cex:commentExtensible w16cex:durableId="255368A3" w16cex:dateUtc="2021-12-02T23:45:00Z"/>
  <w16cex:commentExtensible w16cex:durableId="255368D2" w16cex:dateUtc="2021-12-02T23:46:00Z"/>
  <w16cex:commentExtensible w16cex:durableId="25536BDE" w16cex:dateUtc="2021-12-02T23:59:00Z"/>
  <w16cex:commentExtensible w16cex:durableId="25536BF0" w16cex:dateUtc="2021-12-02T23:59:00Z"/>
  <w16cex:commentExtensible w16cex:durableId="25536C8B" w16cex:dateUtc="2021-12-03T00:02:00Z"/>
  <w16cex:commentExtensible w16cex:durableId="25536CBA" w16cex:dateUtc="2021-12-03T00:03:00Z"/>
  <w16cex:commentExtensible w16cex:durableId="2559EF09" w16cex:dateUtc="2021-12-07T13:32:00Z"/>
  <w16cex:commentExtensible w16cex:durableId="25536F84" w16cex:dateUtc="2021-12-03T00:15:00Z"/>
  <w16cex:commentExtensible w16cex:durableId="25536F9F" w16cex:dateUtc="2021-12-03T00:15:00Z"/>
  <w16cex:commentExtensible w16cex:durableId="255370FC" w16cex:dateUtc="2021-12-03T00:21:00Z"/>
  <w16cex:commentExtensible w16cex:durableId="25537113" w16cex:dateUtc="2021-12-03T00:21:00Z"/>
  <w16cex:commentExtensible w16cex:durableId="25537839" w16cex:dateUtc="2021-12-03T00:52:00Z"/>
  <w16cex:commentExtensible w16cex:durableId="2553787F" w16cex:dateUtc="2021-12-03T00:53:00Z"/>
  <w16cex:commentExtensible w16cex:durableId="2553797C" w16cex:dateUtc="2021-12-03T00:57:00Z"/>
  <w16cex:commentExtensible w16cex:durableId="255379A7" w16cex:dateUtc="2021-12-03T00:58:00Z"/>
  <w16cex:commentExtensible w16cex:durableId="255379D8" w16cex:dateUtc="2021-12-03T00:59:00Z"/>
  <w16cex:commentExtensible w16cex:durableId="25537A44" w16cex:dateUtc="2021-12-03T01:00:00Z"/>
  <w16cex:commentExtensible w16cex:durableId="25537A71" w16cex:dateUtc="2021-12-03T01:01:00Z"/>
  <w16cex:commentExtensible w16cex:durableId="25537AA8" w16cex:dateUtc="2021-12-03T01:02:00Z"/>
  <w16cex:commentExtensible w16cex:durableId="25537B15" w16cex:dateUtc="2021-12-03T01:04:00Z"/>
  <w16cex:commentExtensible w16cex:durableId="3485F0F9" w16cex:dateUtc="2021-12-15T16:37:00.099Z"/>
  <w16cex:commentExtensible w16cex:durableId="628B7D48" w16cex:dateUtc="2021-12-15T16:40:48.594Z"/>
  <w16cex:commentExtensible w16cex:durableId="4B5EC4F9" w16cex:dateUtc="2021-12-15T16:57:15.986Z"/>
  <w16cex:commentExtensible w16cex:durableId="1AB9FBC7" w16cex:dateUtc="2021-12-15T16:59:35.844Z"/>
  <w16cex:commentExtensible w16cex:durableId="3BC28C61" w16cex:dateUtc="2021-12-15T17:38:24.236Z"/>
  <w16cex:commentExtensible w16cex:durableId="13235995" w16cex:dateUtc="2021-12-15T18:39:42.225Z"/>
  <w16cex:commentExtensible w16cex:durableId="1849B226" w16cex:dateUtc="2021-12-15T23:52:10.233Z"/>
</w16cex:commentsExtensible>
</file>

<file path=word/commentsIds.xml><?xml version="1.0" encoding="utf-8"?>
<w16cid:commentsIds xmlns:mc="http://schemas.openxmlformats.org/markup-compatibility/2006" xmlns:w16cid="http://schemas.microsoft.com/office/word/2016/wordml/cid" mc:Ignorable="w16cid">
  <w16cid:commentId w16cid:paraId="1F12646F" w16cid:durableId="255352D3"/>
  <w16cid:commentId w16cid:paraId="14565B8D" w16cid:durableId="2553571A"/>
  <w16cid:commentId w16cid:paraId="117370A7" w16cid:durableId="25535707"/>
  <w16cid:commentId w16cid:paraId="76180FC5" w16cid:durableId="2553573E"/>
  <w16cid:commentId w16cid:paraId="2E9A61E0" w16cid:durableId="25535789"/>
  <w16cid:commentId w16cid:paraId="59325D74" w16cid:durableId="25535870"/>
  <w16cid:commentId w16cid:paraId="4F22AF98" w16cid:durableId="255358D0"/>
  <w16cid:commentId w16cid:paraId="30F33CE6" w16cid:durableId="255368A3"/>
  <w16cid:commentId w16cid:paraId="1ECFB32B" w16cid:durableId="255368D2"/>
  <w16cid:commentId w16cid:paraId="152C892E" w16cid:durableId="25536BDE"/>
  <w16cid:commentId w16cid:paraId="4FA34620" w16cid:durableId="25536BF0"/>
  <w16cid:commentId w16cid:paraId="190E52A6" w16cid:durableId="25536C8B"/>
  <w16cid:commentId w16cid:paraId="4A06ECBD" w16cid:durableId="25536CBA"/>
  <w16cid:commentId w16cid:paraId="0DB29AE8" w16cid:durableId="2559EF09"/>
  <w16cid:commentId w16cid:paraId="27898558" w16cid:durableId="25536F84"/>
  <w16cid:commentId w16cid:paraId="1125995E" w16cid:durableId="25536F9F"/>
  <w16cid:commentId w16cid:paraId="0EEF78E8" w16cid:durableId="255370FC"/>
  <w16cid:commentId w16cid:paraId="53309B9E" w16cid:durableId="25537113"/>
  <w16cid:commentId w16cid:paraId="1CDADFBA" w16cid:durableId="25537839"/>
  <w16cid:commentId w16cid:paraId="56D00BE0" w16cid:durableId="2553787F"/>
  <w16cid:commentId w16cid:paraId="3FABB820" w16cid:durableId="2553797C"/>
  <w16cid:commentId w16cid:paraId="36943DD0" w16cid:durableId="255379A7"/>
  <w16cid:commentId w16cid:paraId="027ADA04" w16cid:durableId="255379D8"/>
  <w16cid:commentId w16cid:paraId="209165A5" w16cid:durableId="25537A44"/>
  <w16cid:commentId w16cid:paraId="15E6FB89" w16cid:durableId="25537A71"/>
  <w16cid:commentId w16cid:paraId="43908FD9" w16cid:durableId="25537AA8"/>
  <w16cid:commentId w16cid:paraId="13A7692B" w16cid:durableId="25537B15"/>
  <w16cid:commentId w16cid:paraId="18BE9EAF" w16cid:durableId="6E9DCB36"/>
  <w16cid:commentId w16cid:paraId="72E5CECB" w16cid:durableId="5A20471F"/>
  <w16cid:commentId w16cid:paraId="1B90E602" w16cid:durableId="4FEF76AF"/>
  <w16cid:commentId w16cid:paraId="431DDC45" w16cid:durableId="4E0F4227"/>
  <w16cid:commentId w16cid:paraId="3DA92ADF" w16cid:durableId="02F4BF6B"/>
  <w16cid:commentId w16cid:paraId="6F251033" w16cid:durableId="1250E5EE"/>
  <w16cid:commentId w16cid:paraId="69059E67" w16cid:durableId="3E4C728C"/>
  <w16cid:commentId w16cid:paraId="102215C1" w16cid:durableId="2F0F1D02"/>
  <w16cid:commentId w16cid:paraId="038408EF" w16cid:durableId="482E946F"/>
  <w16cid:commentId w16cid:paraId="549B49C6" w16cid:durableId="6A11D580"/>
  <w16cid:commentId w16cid:paraId="6EA7E825" w16cid:durableId="1EE269C4"/>
  <w16cid:commentId w16cid:paraId="3E1648A4" w16cid:durableId="21668E54"/>
  <w16cid:commentId w16cid:paraId="2C56E4B0" w16cid:durableId="5E19D7C2"/>
  <w16cid:commentId w16cid:paraId="46624E6C" w16cid:durableId="7610FC87"/>
  <w16cid:commentId w16cid:paraId="31012435" w16cid:durableId="67752F2F"/>
  <w16cid:commentId w16cid:paraId="7BBFFC7A" w16cid:durableId="0BC91AA8"/>
  <w16cid:commentId w16cid:paraId="524699BE" w16cid:durableId="3485F0F9"/>
  <w16cid:commentId w16cid:paraId="6BA1460F" w16cid:durableId="628B7D48"/>
  <w16cid:commentId w16cid:paraId="47B32F9B" w16cid:durableId="4B5EC4F9"/>
  <w16cid:commentId w16cid:paraId="0618711C" w16cid:durableId="1AB9FBC7"/>
  <w16cid:commentId w16cid:paraId="21ECB0AF" w16cid:durableId="3BC28C61"/>
  <w16cid:commentId w16cid:paraId="70F47F8C" w16cid:durableId="13235995"/>
  <w16cid:commentId w16cid:paraId="16480028" w16cid:durableId="1849B22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13C29" w14:textId="77777777" w:rsidR="00A436B9" w:rsidRDefault="00A436B9">
      <w:r>
        <w:separator/>
      </w:r>
    </w:p>
  </w:endnote>
  <w:endnote w:type="continuationSeparator" w:id="0">
    <w:p w14:paraId="647ADD53" w14:textId="77777777" w:rsidR="00A436B9" w:rsidRDefault="00A436B9">
      <w:r>
        <w:continuationSeparator/>
      </w:r>
    </w:p>
  </w:endnote>
  <w:endnote w:type="continuationNotice" w:id="1">
    <w:p w14:paraId="32FDF33F" w14:textId="77777777" w:rsidR="00A436B9" w:rsidRDefault="00A43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D1E2" w14:textId="23AC3942" w:rsidR="006B6AFA" w:rsidRDefault="006B6AFA">
    <w:pPr>
      <w:pStyle w:val="GvdeMetni"/>
      <w:spacing w:line="14" w:lineRule="auto"/>
      <w:rPr>
        <w:sz w:val="15"/>
      </w:rPr>
    </w:pPr>
    <w:r>
      <w:rPr>
        <w:noProof/>
        <w:lang w:bidi="ar-SA"/>
      </w:rPr>
      <mc:AlternateContent>
        <mc:Choice Requires="wps">
          <w:drawing>
            <wp:anchor distT="0" distB="0" distL="114300" distR="114300" simplePos="0" relativeHeight="251658240" behindDoc="1" locked="0" layoutInCell="1" allowOverlap="1" wp14:anchorId="77B0138A" wp14:editId="6F9AE0BA">
              <wp:simplePos x="0" y="0"/>
              <wp:positionH relativeFrom="page">
                <wp:posOffset>618490</wp:posOffset>
              </wp:positionH>
              <wp:positionV relativeFrom="page">
                <wp:posOffset>9910445</wp:posOffset>
              </wp:positionV>
              <wp:extent cx="1074420" cy="152400"/>
              <wp:effectExtent l="0" t="444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55558" w14:textId="32AB6A3D" w:rsidR="006B6AFA" w:rsidRDefault="006B6AFA">
                          <w:pPr>
                            <w:spacing w:before="12"/>
                            <w:ind w:left="20"/>
                            <w:rPr>
                              <w:b/>
                              <w:sz w:val="18"/>
                            </w:rPr>
                          </w:pPr>
                          <w:r>
                            <w:rPr>
                              <w:b/>
                              <w:sz w:val="18"/>
                            </w:rPr>
                            <w:t>Version No: 2018/02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138A" id="_x0000_t202" coordsize="21600,21600" o:spt="202" path="m,l,21600r21600,l21600,xe">
              <v:stroke joinstyle="miter"/>
              <v:path gradientshapeok="t" o:connecttype="rect"/>
            </v:shapetype>
            <v:shape id="Text Box 2" o:spid="_x0000_s1026" type="#_x0000_t202" style="position:absolute;margin-left:48.7pt;margin-top:780.35pt;width:84.6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42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" filled="f" stroked="f">
              <v:textbox inset="0,0,0,0">
                <w:txbxContent>
                  <w:p w14:paraId="17B55558" w14:textId="32AB6A3D" w:rsidR="006B6AFA" w:rsidRDefault="006B6AFA">
                    <w:pPr>
                      <w:spacing w:before="12"/>
                      <w:ind w:left="20"/>
                      <w:rPr>
                        <w:b/>
                        <w:sz w:val="18"/>
                      </w:rPr>
                    </w:pPr>
                    <w:r>
                      <w:rPr>
                        <w:b/>
                        <w:sz w:val="18"/>
                      </w:rPr>
                      <w:t>Version No: 2018/02</w:t>
                    </w:r>
                  </w:p>
                </w:txbxContent>
              </v:textbox>
              <w10:wrap anchorx="page" anchory="page"/>
            </v:shape>
          </w:pict>
        </mc:Fallback>
      </mc:AlternateContent>
    </w:r>
    <w:r>
      <w:rPr>
        <w:noProof/>
        <w:lang w:bidi="ar-SA"/>
      </w:rPr>
      <mc:AlternateContent>
        <mc:Choice Requires="wps">
          <w:drawing>
            <wp:anchor distT="0" distB="0" distL="114300" distR="114300" simplePos="0" relativeHeight="251658241" behindDoc="1" locked="0" layoutInCell="1" allowOverlap="1" wp14:anchorId="38EA8321" wp14:editId="011429FB">
              <wp:simplePos x="0" y="0"/>
              <wp:positionH relativeFrom="page">
                <wp:posOffset>6865620</wp:posOffset>
              </wp:positionH>
              <wp:positionV relativeFrom="page">
                <wp:posOffset>9876790</wp:posOffset>
              </wp:positionV>
              <wp:extent cx="164465" cy="1860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F3502" w14:textId="16FE7C3E" w:rsidR="006B6AFA" w:rsidRDefault="006B6AFA">
                          <w:pPr>
                            <w:spacing w:before="65"/>
                            <w:ind w:left="40"/>
                            <w:rPr>
                              <w:b/>
                              <w:sz w:val="18"/>
                            </w:rPr>
                          </w:pPr>
                          <w:r>
                            <w:fldChar w:fldCharType="begin"/>
                          </w:r>
                          <w:r>
                            <w:rPr>
                              <w:b/>
                              <w:sz w:val="18"/>
                            </w:rPr>
                            <w:instrText xml:space="preserve"> PAGE </w:instrText>
                          </w:r>
                          <w:r>
                            <w:fldChar w:fldCharType="separate"/>
                          </w:r>
                          <w:r w:rsidR="00DE444F">
                            <w:rPr>
                              <w:b/>
                              <w:noProof/>
                              <w:sz w:val="18"/>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A8321" id="_x0000_t202" coordsize="21600,21600" o:spt="202" path="m,l,21600r21600,l21600,xe">
              <v:stroke joinstyle="miter"/>
              <v:path gradientshapeok="t" o:connecttype="rect"/>
            </v:shapetype>
            <v:shape id="Text Box 1" o:spid="_x0000_s1027" type="#_x0000_t202" style="position:absolute;margin-left:540.6pt;margin-top:777.7pt;width:12.95pt;height:14.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" filled="f" stroked="f">
              <v:textbox inset="0,0,0,0">
                <w:txbxContent>
                  <w:p w14:paraId="33DF3502" w14:textId="16FE7C3E" w:rsidR="006B6AFA" w:rsidRDefault="006B6AFA">
                    <w:pPr>
                      <w:spacing w:before="65"/>
                      <w:ind w:left="40"/>
                      <w:rPr>
                        <w:b/>
                        <w:sz w:val="18"/>
                      </w:rPr>
                    </w:pPr>
                    <w:r>
                      <w:fldChar w:fldCharType="begin"/>
                    </w:r>
                    <w:r>
                      <w:rPr>
                        <w:b/>
                        <w:sz w:val="18"/>
                      </w:rPr>
                      <w:instrText xml:space="preserve"> PAGE </w:instrText>
                    </w:r>
                    <w:r>
                      <w:fldChar w:fldCharType="separate"/>
                    </w:r>
                    <w:r w:rsidR="00DE444F">
                      <w:rPr>
                        <w:b/>
                        <w:noProof/>
                        <w:sz w:val="18"/>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A5C6" w14:textId="77777777" w:rsidR="00A436B9" w:rsidRDefault="00A436B9">
      <w:r>
        <w:separator/>
      </w:r>
    </w:p>
  </w:footnote>
  <w:footnote w:type="continuationSeparator" w:id="0">
    <w:p w14:paraId="5E8883EC" w14:textId="77777777" w:rsidR="00A436B9" w:rsidRDefault="00A436B9">
      <w:r>
        <w:continuationSeparator/>
      </w:r>
    </w:p>
  </w:footnote>
  <w:footnote w:type="continuationNotice" w:id="1">
    <w:p w14:paraId="67205C3F" w14:textId="77777777" w:rsidR="00A436B9" w:rsidRDefault="00A436B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6A5"/>
    <w:multiLevelType w:val="hybridMultilevel"/>
    <w:tmpl w:val="8050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B021B"/>
    <w:multiLevelType w:val="hybridMultilevel"/>
    <w:tmpl w:val="FE88542E"/>
    <w:lvl w:ilvl="0" w:tplc="BF1626E6">
      <w:start w:val="1"/>
      <w:numFmt w:val="lowerLetter"/>
      <w:lvlText w:val="%1)"/>
      <w:lvlJc w:val="left"/>
      <w:pPr>
        <w:ind w:left="113" w:hanging="428"/>
      </w:pPr>
      <w:rPr>
        <w:rFonts w:ascii="Times New Roman" w:eastAsia="Times New Roman" w:hAnsi="Times New Roman" w:cs="Times New Roman" w:hint="default"/>
        <w:spacing w:val="-5"/>
        <w:w w:val="99"/>
        <w:sz w:val="24"/>
        <w:szCs w:val="24"/>
        <w:lang w:val="tr-TR" w:eastAsia="tr-TR" w:bidi="tr-TR"/>
      </w:rPr>
    </w:lvl>
    <w:lvl w:ilvl="1" w:tplc="CBE23CA6">
      <w:numFmt w:val="bullet"/>
      <w:lvlText w:val="•"/>
      <w:lvlJc w:val="left"/>
      <w:pPr>
        <w:ind w:left="1136" w:hanging="428"/>
      </w:pPr>
      <w:rPr>
        <w:rFonts w:hint="default"/>
        <w:lang w:val="tr-TR" w:eastAsia="tr-TR" w:bidi="tr-TR"/>
      </w:rPr>
    </w:lvl>
    <w:lvl w:ilvl="2" w:tplc="1B8C485A">
      <w:numFmt w:val="bullet"/>
      <w:lvlText w:val="•"/>
      <w:lvlJc w:val="left"/>
      <w:pPr>
        <w:ind w:left="2153" w:hanging="428"/>
      </w:pPr>
      <w:rPr>
        <w:rFonts w:hint="default"/>
        <w:lang w:val="tr-TR" w:eastAsia="tr-TR" w:bidi="tr-TR"/>
      </w:rPr>
    </w:lvl>
    <w:lvl w:ilvl="3" w:tplc="05586D64">
      <w:numFmt w:val="bullet"/>
      <w:lvlText w:val="•"/>
      <w:lvlJc w:val="left"/>
      <w:pPr>
        <w:ind w:left="3169" w:hanging="428"/>
      </w:pPr>
      <w:rPr>
        <w:rFonts w:hint="default"/>
        <w:lang w:val="tr-TR" w:eastAsia="tr-TR" w:bidi="tr-TR"/>
      </w:rPr>
    </w:lvl>
    <w:lvl w:ilvl="4" w:tplc="0E3421C2">
      <w:numFmt w:val="bullet"/>
      <w:lvlText w:val="•"/>
      <w:lvlJc w:val="left"/>
      <w:pPr>
        <w:ind w:left="4186" w:hanging="428"/>
      </w:pPr>
      <w:rPr>
        <w:rFonts w:hint="default"/>
        <w:lang w:val="tr-TR" w:eastAsia="tr-TR" w:bidi="tr-TR"/>
      </w:rPr>
    </w:lvl>
    <w:lvl w:ilvl="5" w:tplc="629EB9F2">
      <w:numFmt w:val="bullet"/>
      <w:lvlText w:val="•"/>
      <w:lvlJc w:val="left"/>
      <w:pPr>
        <w:ind w:left="5203" w:hanging="428"/>
      </w:pPr>
      <w:rPr>
        <w:rFonts w:hint="default"/>
        <w:lang w:val="tr-TR" w:eastAsia="tr-TR" w:bidi="tr-TR"/>
      </w:rPr>
    </w:lvl>
    <w:lvl w:ilvl="6" w:tplc="2A069D2E">
      <w:numFmt w:val="bullet"/>
      <w:lvlText w:val="•"/>
      <w:lvlJc w:val="left"/>
      <w:pPr>
        <w:ind w:left="6219" w:hanging="428"/>
      </w:pPr>
      <w:rPr>
        <w:rFonts w:hint="default"/>
        <w:lang w:val="tr-TR" w:eastAsia="tr-TR" w:bidi="tr-TR"/>
      </w:rPr>
    </w:lvl>
    <w:lvl w:ilvl="7" w:tplc="7292AF62">
      <w:numFmt w:val="bullet"/>
      <w:lvlText w:val="•"/>
      <w:lvlJc w:val="left"/>
      <w:pPr>
        <w:ind w:left="7236" w:hanging="428"/>
      </w:pPr>
      <w:rPr>
        <w:rFonts w:hint="default"/>
        <w:lang w:val="tr-TR" w:eastAsia="tr-TR" w:bidi="tr-TR"/>
      </w:rPr>
    </w:lvl>
    <w:lvl w:ilvl="8" w:tplc="D3E69952">
      <w:numFmt w:val="bullet"/>
      <w:lvlText w:val="•"/>
      <w:lvlJc w:val="left"/>
      <w:pPr>
        <w:ind w:left="8253" w:hanging="428"/>
      </w:pPr>
      <w:rPr>
        <w:rFonts w:hint="default"/>
        <w:lang w:val="tr-TR" w:eastAsia="tr-TR" w:bidi="tr-TR"/>
      </w:rPr>
    </w:lvl>
  </w:abstractNum>
  <w:abstractNum w:abstractNumId="2" w15:restartNumberingAfterBreak="0">
    <w:nsid w:val="177061D7"/>
    <w:multiLevelType w:val="hybridMultilevel"/>
    <w:tmpl w:val="75E409BA"/>
    <w:lvl w:ilvl="0" w:tplc="A0DA5C82">
      <w:start w:val="1"/>
      <w:numFmt w:val="upperLetter"/>
      <w:lvlText w:val="%1."/>
      <w:lvlJc w:val="left"/>
      <w:pPr>
        <w:ind w:left="396" w:hanging="284"/>
        <w:jc w:val="right"/>
      </w:pPr>
      <w:rPr>
        <w:rFonts w:ascii="Times New Roman" w:eastAsia="Times New Roman" w:hAnsi="Times New Roman" w:cs="Times New Roman" w:hint="default"/>
        <w:b/>
        <w:bCs/>
        <w:spacing w:val="-1"/>
        <w:w w:val="99"/>
        <w:sz w:val="24"/>
        <w:szCs w:val="24"/>
        <w:lang w:val="tr-TR" w:eastAsia="tr-TR" w:bidi="tr-TR"/>
      </w:rPr>
    </w:lvl>
    <w:lvl w:ilvl="1" w:tplc="3F785F74">
      <w:numFmt w:val="bullet"/>
      <w:lvlText w:val="•"/>
      <w:lvlJc w:val="left"/>
      <w:pPr>
        <w:ind w:left="1388" w:hanging="284"/>
      </w:pPr>
      <w:rPr>
        <w:rFonts w:hint="default"/>
        <w:lang w:val="tr-TR" w:eastAsia="tr-TR" w:bidi="tr-TR"/>
      </w:rPr>
    </w:lvl>
    <w:lvl w:ilvl="2" w:tplc="47DC1A64">
      <w:numFmt w:val="bullet"/>
      <w:lvlText w:val="•"/>
      <w:lvlJc w:val="left"/>
      <w:pPr>
        <w:ind w:left="2377" w:hanging="284"/>
      </w:pPr>
      <w:rPr>
        <w:rFonts w:hint="default"/>
        <w:lang w:val="tr-TR" w:eastAsia="tr-TR" w:bidi="tr-TR"/>
      </w:rPr>
    </w:lvl>
    <w:lvl w:ilvl="3" w:tplc="DA5A4870">
      <w:numFmt w:val="bullet"/>
      <w:lvlText w:val="•"/>
      <w:lvlJc w:val="left"/>
      <w:pPr>
        <w:ind w:left="3365" w:hanging="284"/>
      </w:pPr>
      <w:rPr>
        <w:rFonts w:hint="default"/>
        <w:lang w:val="tr-TR" w:eastAsia="tr-TR" w:bidi="tr-TR"/>
      </w:rPr>
    </w:lvl>
    <w:lvl w:ilvl="4" w:tplc="3DEE5FB6">
      <w:numFmt w:val="bullet"/>
      <w:lvlText w:val="•"/>
      <w:lvlJc w:val="left"/>
      <w:pPr>
        <w:ind w:left="4354" w:hanging="284"/>
      </w:pPr>
      <w:rPr>
        <w:rFonts w:hint="default"/>
        <w:lang w:val="tr-TR" w:eastAsia="tr-TR" w:bidi="tr-TR"/>
      </w:rPr>
    </w:lvl>
    <w:lvl w:ilvl="5" w:tplc="3ACE67EA">
      <w:numFmt w:val="bullet"/>
      <w:lvlText w:val="•"/>
      <w:lvlJc w:val="left"/>
      <w:pPr>
        <w:ind w:left="5343" w:hanging="284"/>
      </w:pPr>
      <w:rPr>
        <w:rFonts w:hint="default"/>
        <w:lang w:val="tr-TR" w:eastAsia="tr-TR" w:bidi="tr-TR"/>
      </w:rPr>
    </w:lvl>
    <w:lvl w:ilvl="6" w:tplc="10D87808">
      <w:numFmt w:val="bullet"/>
      <w:lvlText w:val="•"/>
      <w:lvlJc w:val="left"/>
      <w:pPr>
        <w:ind w:left="6331" w:hanging="284"/>
      </w:pPr>
      <w:rPr>
        <w:rFonts w:hint="default"/>
        <w:lang w:val="tr-TR" w:eastAsia="tr-TR" w:bidi="tr-TR"/>
      </w:rPr>
    </w:lvl>
    <w:lvl w:ilvl="7" w:tplc="3AFE7D20">
      <w:numFmt w:val="bullet"/>
      <w:lvlText w:val="•"/>
      <w:lvlJc w:val="left"/>
      <w:pPr>
        <w:ind w:left="7320" w:hanging="284"/>
      </w:pPr>
      <w:rPr>
        <w:rFonts w:hint="default"/>
        <w:lang w:val="tr-TR" w:eastAsia="tr-TR" w:bidi="tr-TR"/>
      </w:rPr>
    </w:lvl>
    <w:lvl w:ilvl="8" w:tplc="C6B210FA">
      <w:numFmt w:val="bullet"/>
      <w:lvlText w:val="•"/>
      <w:lvlJc w:val="left"/>
      <w:pPr>
        <w:ind w:left="8309" w:hanging="284"/>
      </w:pPr>
      <w:rPr>
        <w:rFonts w:hint="default"/>
        <w:lang w:val="tr-TR" w:eastAsia="tr-TR" w:bidi="tr-TR"/>
      </w:rPr>
    </w:lvl>
  </w:abstractNum>
  <w:abstractNum w:abstractNumId="3" w15:restartNumberingAfterBreak="0">
    <w:nsid w:val="1D213128"/>
    <w:multiLevelType w:val="hybridMultilevel"/>
    <w:tmpl w:val="1E52904A"/>
    <w:lvl w:ilvl="0" w:tplc="D8061566">
      <w:start w:val="1"/>
      <w:numFmt w:val="lowerLetter"/>
      <w:lvlText w:val="%1)"/>
      <w:lvlJc w:val="left"/>
      <w:pPr>
        <w:ind w:left="113" w:hanging="428"/>
      </w:pPr>
      <w:rPr>
        <w:rFonts w:ascii="Times New Roman" w:eastAsia="Times New Roman" w:hAnsi="Times New Roman" w:cs="Times New Roman" w:hint="default"/>
        <w:spacing w:val="-30"/>
        <w:w w:val="99"/>
        <w:sz w:val="24"/>
        <w:szCs w:val="24"/>
        <w:lang w:val="tr-TR" w:eastAsia="tr-TR" w:bidi="tr-TR"/>
      </w:rPr>
    </w:lvl>
    <w:lvl w:ilvl="1" w:tplc="6242EBD4">
      <w:numFmt w:val="bullet"/>
      <w:lvlText w:val="•"/>
      <w:lvlJc w:val="left"/>
      <w:pPr>
        <w:ind w:left="1136" w:hanging="428"/>
      </w:pPr>
      <w:rPr>
        <w:rFonts w:hint="default"/>
        <w:lang w:val="tr-TR" w:eastAsia="tr-TR" w:bidi="tr-TR"/>
      </w:rPr>
    </w:lvl>
    <w:lvl w:ilvl="2" w:tplc="DD78F3EE">
      <w:numFmt w:val="bullet"/>
      <w:lvlText w:val="•"/>
      <w:lvlJc w:val="left"/>
      <w:pPr>
        <w:ind w:left="2153" w:hanging="428"/>
      </w:pPr>
      <w:rPr>
        <w:rFonts w:hint="default"/>
        <w:lang w:val="tr-TR" w:eastAsia="tr-TR" w:bidi="tr-TR"/>
      </w:rPr>
    </w:lvl>
    <w:lvl w:ilvl="3" w:tplc="98D6E512">
      <w:numFmt w:val="bullet"/>
      <w:lvlText w:val="•"/>
      <w:lvlJc w:val="left"/>
      <w:pPr>
        <w:ind w:left="3169" w:hanging="428"/>
      </w:pPr>
      <w:rPr>
        <w:rFonts w:hint="default"/>
        <w:lang w:val="tr-TR" w:eastAsia="tr-TR" w:bidi="tr-TR"/>
      </w:rPr>
    </w:lvl>
    <w:lvl w:ilvl="4" w:tplc="A9DA8B24">
      <w:numFmt w:val="bullet"/>
      <w:lvlText w:val="•"/>
      <w:lvlJc w:val="left"/>
      <w:pPr>
        <w:ind w:left="4186" w:hanging="428"/>
      </w:pPr>
      <w:rPr>
        <w:rFonts w:hint="default"/>
        <w:lang w:val="tr-TR" w:eastAsia="tr-TR" w:bidi="tr-TR"/>
      </w:rPr>
    </w:lvl>
    <w:lvl w:ilvl="5" w:tplc="56E873EA">
      <w:numFmt w:val="bullet"/>
      <w:lvlText w:val="•"/>
      <w:lvlJc w:val="left"/>
      <w:pPr>
        <w:ind w:left="5203" w:hanging="428"/>
      </w:pPr>
      <w:rPr>
        <w:rFonts w:hint="default"/>
        <w:lang w:val="tr-TR" w:eastAsia="tr-TR" w:bidi="tr-TR"/>
      </w:rPr>
    </w:lvl>
    <w:lvl w:ilvl="6" w:tplc="46A6D1A0">
      <w:numFmt w:val="bullet"/>
      <w:lvlText w:val="•"/>
      <w:lvlJc w:val="left"/>
      <w:pPr>
        <w:ind w:left="6219" w:hanging="428"/>
      </w:pPr>
      <w:rPr>
        <w:rFonts w:hint="default"/>
        <w:lang w:val="tr-TR" w:eastAsia="tr-TR" w:bidi="tr-TR"/>
      </w:rPr>
    </w:lvl>
    <w:lvl w:ilvl="7" w:tplc="7B04DF9E">
      <w:numFmt w:val="bullet"/>
      <w:lvlText w:val="•"/>
      <w:lvlJc w:val="left"/>
      <w:pPr>
        <w:ind w:left="7236" w:hanging="428"/>
      </w:pPr>
      <w:rPr>
        <w:rFonts w:hint="default"/>
        <w:lang w:val="tr-TR" w:eastAsia="tr-TR" w:bidi="tr-TR"/>
      </w:rPr>
    </w:lvl>
    <w:lvl w:ilvl="8" w:tplc="31BA01BA">
      <w:numFmt w:val="bullet"/>
      <w:lvlText w:val="•"/>
      <w:lvlJc w:val="left"/>
      <w:pPr>
        <w:ind w:left="8253" w:hanging="428"/>
      </w:pPr>
      <w:rPr>
        <w:rFonts w:hint="default"/>
        <w:lang w:val="tr-TR" w:eastAsia="tr-TR" w:bidi="tr-TR"/>
      </w:rPr>
    </w:lvl>
  </w:abstractNum>
  <w:abstractNum w:abstractNumId="4" w15:restartNumberingAfterBreak="0">
    <w:nsid w:val="235F33B6"/>
    <w:multiLevelType w:val="hybridMultilevel"/>
    <w:tmpl w:val="2F7E3E92"/>
    <w:lvl w:ilvl="0" w:tplc="F70878E4">
      <w:start w:val="1"/>
      <w:numFmt w:val="lowerLetter"/>
      <w:lvlText w:val="(%1)"/>
      <w:lvlJc w:val="left"/>
      <w:pPr>
        <w:ind w:left="113" w:hanging="428"/>
      </w:pPr>
      <w:rPr>
        <w:rFonts w:ascii="Times New Roman" w:eastAsia="Times New Roman" w:hAnsi="Times New Roman" w:cs="Times New Roman" w:hint="default"/>
        <w:spacing w:val="-18"/>
        <w:w w:val="99"/>
        <w:sz w:val="24"/>
        <w:szCs w:val="24"/>
        <w:lang w:val="tr-TR" w:eastAsia="tr-TR" w:bidi="tr-TR"/>
      </w:rPr>
    </w:lvl>
    <w:lvl w:ilvl="1" w:tplc="347AA270">
      <w:numFmt w:val="bullet"/>
      <w:lvlText w:val="•"/>
      <w:lvlJc w:val="left"/>
      <w:pPr>
        <w:ind w:left="1136" w:hanging="428"/>
      </w:pPr>
      <w:rPr>
        <w:rFonts w:hint="default"/>
        <w:lang w:val="tr-TR" w:eastAsia="tr-TR" w:bidi="tr-TR"/>
      </w:rPr>
    </w:lvl>
    <w:lvl w:ilvl="2" w:tplc="099E421C">
      <w:numFmt w:val="bullet"/>
      <w:lvlText w:val="•"/>
      <w:lvlJc w:val="left"/>
      <w:pPr>
        <w:ind w:left="2153" w:hanging="428"/>
      </w:pPr>
      <w:rPr>
        <w:rFonts w:hint="default"/>
        <w:lang w:val="tr-TR" w:eastAsia="tr-TR" w:bidi="tr-TR"/>
      </w:rPr>
    </w:lvl>
    <w:lvl w:ilvl="3" w:tplc="7A84805E">
      <w:numFmt w:val="bullet"/>
      <w:lvlText w:val="•"/>
      <w:lvlJc w:val="left"/>
      <w:pPr>
        <w:ind w:left="3169" w:hanging="428"/>
      </w:pPr>
      <w:rPr>
        <w:rFonts w:hint="default"/>
        <w:lang w:val="tr-TR" w:eastAsia="tr-TR" w:bidi="tr-TR"/>
      </w:rPr>
    </w:lvl>
    <w:lvl w:ilvl="4" w:tplc="2D1AC192">
      <w:numFmt w:val="bullet"/>
      <w:lvlText w:val="•"/>
      <w:lvlJc w:val="left"/>
      <w:pPr>
        <w:ind w:left="4186" w:hanging="428"/>
      </w:pPr>
      <w:rPr>
        <w:rFonts w:hint="default"/>
        <w:lang w:val="tr-TR" w:eastAsia="tr-TR" w:bidi="tr-TR"/>
      </w:rPr>
    </w:lvl>
    <w:lvl w:ilvl="5" w:tplc="7E423EA4">
      <w:numFmt w:val="bullet"/>
      <w:lvlText w:val="•"/>
      <w:lvlJc w:val="left"/>
      <w:pPr>
        <w:ind w:left="5203" w:hanging="428"/>
      </w:pPr>
      <w:rPr>
        <w:rFonts w:hint="default"/>
        <w:lang w:val="tr-TR" w:eastAsia="tr-TR" w:bidi="tr-TR"/>
      </w:rPr>
    </w:lvl>
    <w:lvl w:ilvl="6" w:tplc="99F01836">
      <w:numFmt w:val="bullet"/>
      <w:lvlText w:val="•"/>
      <w:lvlJc w:val="left"/>
      <w:pPr>
        <w:ind w:left="6219" w:hanging="428"/>
      </w:pPr>
      <w:rPr>
        <w:rFonts w:hint="default"/>
        <w:lang w:val="tr-TR" w:eastAsia="tr-TR" w:bidi="tr-TR"/>
      </w:rPr>
    </w:lvl>
    <w:lvl w:ilvl="7" w:tplc="468021EE">
      <w:numFmt w:val="bullet"/>
      <w:lvlText w:val="•"/>
      <w:lvlJc w:val="left"/>
      <w:pPr>
        <w:ind w:left="7236" w:hanging="428"/>
      </w:pPr>
      <w:rPr>
        <w:rFonts w:hint="default"/>
        <w:lang w:val="tr-TR" w:eastAsia="tr-TR" w:bidi="tr-TR"/>
      </w:rPr>
    </w:lvl>
    <w:lvl w:ilvl="8" w:tplc="FA5651B0">
      <w:numFmt w:val="bullet"/>
      <w:lvlText w:val="•"/>
      <w:lvlJc w:val="left"/>
      <w:pPr>
        <w:ind w:left="8253" w:hanging="428"/>
      </w:pPr>
      <w:rPr>
        <w:rFonts w:hint="default"/>
        <w:lang w:val="tr-TR" w:eastAsia="tr-TR" w:bidi="tr-TR"/>
      </w:rPr>
    </w:lvl>
  </w:abstractNum>
  <w:abstractNum w:abstractNumId="5" w15:restartNumberingAfterBreak="0">
    <w:nsid w:val="40402AB3"/>
    <w:multiLevelType w:val="hybridMultilevel"/>
    <w:tmpl w:val="94FC214A"/>
    <w:lvl w:ilvl="0" w:tplc="6BD0AABA">
      <w:start w:val="1"/>
      <w:numFmt w:val="upperLetter"/>
      <w:lvlText w:val="%1."/>
      <w:lvlJc w:val="left"/>
      <w:pPr>
        <w:ind w:left="255" w:hanging="299"/>
      </w:pPr>
      <w:rPr>
        <w:rFonts w:ascii="Times New Roman" w:eastAsia="Times New Roman" w:hAnsi="Times New Roman" w:cs="Times New Roman" w:hint="default"/>
        <w:b/>
        <w:bCs/>
        <w:spacing w:val="-1"/>
        <w:w w:val="99"/>
        <w:sz w:val="24"/>
        <w:szCs w:val="24"/>
        <w:lang w:val="tr-TR" w:eastAsia="tr-TR" w:bidi="tr-TR"/>
      </w:rPr>
    </w:lvl>
    <w:lvl w:ilvl="1" w:tplc="0ADACE04">
      <w:start w:val="1"/>
      <w:numFmt w:val="decimal"/>
      <w:lvlText w:val="%2."/>
      <w:lvlJc w:val="left"/>
      <w:pPr>
        <w:ind w:left="113" w:hanging="428"/>
      </w:pPr>
      <w:rPr>
        <w:rFonts w:ascii="Times New Roman" w:eastAsia="Times New Roman" w:hAnsi="Times New Roman" w:cs="Times New Roman" w:hint="default"/>
        <w:b/>
        <w:bCs/>
        <w:spacing w:val="-23"/>
        <w:w w:val="99"/>
        <w:sz w:val="24"/>
        <w:szCs w:val="24"/>
        <w:lang w:val="tr-TR" w:eastAsia="tr-TR" w:bidi="tr-TR"/>
      </w:rPr>
    </w:lvl>
    <w:lvl w:ilvl="2" w:tplc="26F27A7C">
      <w:start w:val="1"/>
      <w:numFmt w:val="upperLetter"/>
      <w:lvlText w:val="%3."/>
      <w:lvlJc w:val="left"/>
      <w:pPr>
        <w:ind w:left="113" w:hanging="428"/>
      </w:pPr>
      <w:rPr>
        <w:rFonts w:ascii="Times New Roman" w:eastAsia="Times New Roman" w:hAnsi="Times New Roman" w:cs="Times New Roman" w:hint="default"/>
        <w:b/>
        <w:bCs/>
        <w:spacing w:val="-1"/>
        <w:w w:val="99"/>
        <w:sz w:val="24"/>
        <w:szCs w:val="24"/>
        <w:lang w:val="tr-TR" w:eastAsia="tr-TR" w:bidi="tr-TR"/>
      </w:rPr>
    </w:lvl>
    <w:lvl w:ilvl="3" w:tplc="6D2A67B2">
      <w:numFmt w:val="bullet"/>
      <w:lvlText w:val="•"/>
      <w:lvlJc w:val="left"/>
      <w:pPr>
        <w:ind w:left="2488" w:hanging="428"/>
      </w:pPr>
      <w:rPr>
        <w:rFonts w:hint="default"/>
        <w:lang w:val="tr-TR" w:eastAsia="tr-TR" w:bidi="tr-TR"/>
      </w:rPr>
    </w:lvl>
    <w:lvl w:ilvl="4" w:tplc="7284B756">
      <w:numFmt w:val="bullet"/>
      <w:lvlText w:val="•"/>
      <w:lvlJc w:val="left"/>
      <w:pPr>
        <w:ind w:left="3602" w:hanging="428"/>
      </w:pPr>
      <w:rPr>
        <w:rFonts w:hint="default"/>
        <w:lang w:val="tr-TR" w:eastAsia="tr-TR" w:bidi="tr-TR"/>
      </w:rPr>
    </w:lvl>
    <w:lvl w:ilvl="5" w:tplc="CDACEC50">
      <w:numFmt w:val="bullet"/>
      <w:lvlText w:val="•"/>
      <w:lvlJc w:val="left"/>
      <w:pPr>
        <w:ind w:left="4716" w:hanging="428"/>
      </w:pPr>
      <w:rPr>
        <w:rFonts w:hint="default"/>
        <w:lang w:val="tr-TR" w:eastAsia="tr-TR" w:bidi="tr-TR"/>
      </w:rPr>
    </w:lvl>
    <w:lvl w:ilvl="6" w:tplc="55D660A4">
      <w:numFmt w:val="bullet"/>
      <w:lvlText w:val="•"/>
      <w:lvlJc w:val="left"/>
      <w:pPr>
        <w:ind w:left="5830" w:hanging="428"/>
      </w:pPr>
      <w:rPr>
        <w:rFonts w:hint="default"/>
        <w:lang w:val="tr-TR" w:eastAsia="tr-TR" w:bidi="tr-TR"/>
      </w:rPr>
    </w:lvl>
    <w:lvl w:ilvl="7" w:tplc="E928300A">
      <w:numFmt w:val="bullet"/>
      <w:lvlText w:val="•"/>
      <w:lvlJc w:val="left"/>
      <w:pPr>
        <w:ind w:left="6944" w:hanging="428"/>
      </w:pPr>
      <w:rPr>
        <w:rFonts w:hint="default"/>
        <w:lang w:val="tr-TR" w:eastAsia="tr-TR" w:bidi="tr-TR"/>
      </w:rPr>
    </w:lvl>
    <w:lvl w:ilvl="8" w:tplc="52643DAA">
      <w:numFmt w:val="bullet"/>
      <w:lvlText w:val="•"/>
      <w:lvlJc w:val="left"/>
      <w:pPr>
        <w:ind w:left="8058" w:hanging="428"/>
      </w:pPr>
      <w:rPr>
        <w:rFonts w:hint="default"/>
        <w:lang w:val="tr-TR" w:eastAsia="tr-TR" w:bidi="tr-TR"/>
      </w:rPr>
    </w:lvl>
  </w:abstractNum>
  <w:abstractNum w:abstractNumId="6" w15:restartNumberingAfterBreak="0">
    <w:nsid w:val="4385113E"/>
    <w:multiLevelType w:val="hybridMultilevel"/>
    <w:tmpl w:val="78D8598E"/>
    <w:lvl w:ilvl="0" w:tplc="E4588186">
      <w:numFmt w:val="bullet"/>
      <w:lvlText w:val="-"/>
      <w:lvlJc w:val="left"/>
      <w:pPr>
        <w:ind w:left="1040" w:hanging="360"/>
      </w:pPr>
      <w:rPr>
        <w:rFonts w:ascii="Times New Roman" w:eastAsia="Times New Roman" w:hAnsi="Times New Roman" w:cs="Times New Roman" w:hint="default"/>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abstractNum w:abstractNumId="7" w15:restartNumberingAfterBreak="0">
    <w:nsid w:val="481B0295"/>
    <w:multiLevelType w:val="hybridMultilevel"/>
    <w:tmpl w:val="5674FBF6"/>
    <w:lvl w:ilvl="0" w:tplc="A97A28DC">
      <w:start w:val="6"/>
      <w:numFmt w:val="decimal"/>
      <w:lvlText w:val="%1-"/>
      <w:lvlJc w:val="left"/>
      <w:pPr>
        <w:ind w:left="1107" w:hanging="428"/>
      </w:pPr>
      <w:rPr>
        <w:rFonts w:ascii="Times New Roman" w:eastAsia="Times New Roman" w:hAnsi="Times New Roman" w:cs="Times New Roman" w:hint="default"/>
        <w:b/>
        <w:bCs/>
        <w:spacing w:val="-5"/>
        <w:w w:val="99"/>
        <w:sz w:val="24"/>
        <w:szCs w:val="24"/>
        <w:lang w:val="tr-TR" w:eastAsia="tr-TR" w:bidi="tr-TR"/>
      </w:rPr>
    </w:lvl>
    <w:lvl w:ilvl="1" w:tplc="C3A4F9AC">
      <w:numFmt w:val="bullet"/>
      <w:lvlText w:val="•"/>
      <w:lvlJc w:val="left"/>
      <w:pPr>
        <w:ind w:left="2018" w:hanging="428"/>
      </w:pPr>
      <w:rPr>
        <w:rFonts w:hint="default"/>
        <w:lang w:val="tr-TR" w:eastAsia="tr-TR" w:bidi="tr-TR"/>
      </w:rPr>
    </w:lvl>
    <w:lvl w:ilvl="2" w:tplc="D74E889A">
      <w:numFmt w:val="bullet"/>
      <w:lvlText w:val="•"/>
      <w:lvlJc w:val="left"/>
      <w:pPr>
        <w:ind w:left="2937" w:hanging="428"/>
      </w:pPr>
      <w:rPr>
        <w:rFonts w:hint="default"/>
        <w:lang w:val="tr-TR" w:eastAsia="tr-TR" w:bidi="tr-TR"/>
      </w:rPr>
    </w:lvl>
    <w:lvl w:ilvl="3" w:tplc="FDDA3A86">
      <w:numFmt w:val="bullet"/>
      <w:lvlText w:val="•"/>
      <w:lvlJc w:val="left"/>
      <w:pPr>
        <w:ind w:left="3855" w:hanging="428"/>
      </w:pPr>
      <w:rPr>
        <w:rFonts w:hint="default"/>
        <w:lang w:val="tr-TR" w:eastAsia="tr-TR" w:bidi="tr-TR"/>
      </w:rPr>
    </w:lvl>
    <w:lvl w:ilvl="4" w:tplc="70644BE0">
      <w:numFmt w:val="bullet"/>
      <w:lvlText w:val="•"/>
      <w:lvlJc w:val="left"/>
      <w:pPr>
        <w:ind w:left="4774" w:hanging="428"/>
      </w:pPr>
      <w:rPr>
        <w:rFonts w:hint="default"/>
        <w:lang w:val="tr-TR" w:eastAsia="tr-TR" w:bidi="tr-TR"/>
      </w:rPr>
    </w:lvl>
    <w:lvl w:ilvl="5" w:tplc="529EE846">
      <w:numFmt w:val="bullet"/>
      <w:lvlText w:val="•"/>
      <w:lvlJc w:val="left"/>
      <w:pPr>
        <w:ind w:left="5693" w:hanging="428"/>
      </w:pPr>
      <w:rPr>
        <w:rFonts w:hint="default"/>
        <w:lang w:val="tr-TR" w:eastAsia="tr-TR" w:bidi="tr-TR"/>
      </w:rPr>
    </w:lvl>
    <w:lvl w:ilvl="6" w:tplc="6DDC00CE">
      <w:numFmt w:val="bullet"/>
      <w:lvlText w:val="•"/>
      <w:lvlJc w:val="left"/>
      <w:pPr>
        <w:ind w:left="6611" w:hanging="428"/>
      </w:pPr>
      <w:rPr>
        <w:rFonts w:hint="default"/>
        <w:lang w:val="tr-TR" w:eastAsia="tr-TR" w:bidi="tr-TR"/>
      </w:rPr>
    </w:lvl>
    <w:lvl w:ilvl="7" w:tplc="42CC181E">
      <w:numFmt w:val="bullet"/>
      <w:lvlText w:val="•"/>
      <w:lvlJc w:val="left"/>
      <w:pPr>
        <w:ind w:left="7530" w:hanging="428"/>
      </w:pPr>
      <w:rPr>
        <w:rFonts w:hint="default"/>
        <w:lang w:val="tr-TR" w:eastAsia="tr-TR" w:bidi="tr-TR"/>
      </w:rPr>
    </w:lvl>
    <w:lvl w:ilvl="8" w:tplc="A3AED81A">
      <w:numFmt w:val="bullet"/>
      <w:lvlText w:val="•"/>
      <w:lvlJc w:val="left"/>
      <w:pPr>
        <w:ind w:left="8449" w:hanging="428"/>
      </w:pPr>
      <w:rPr>
        <w:rFonts w:hint="default"/>
        <w:lang w:val="tr-TR" w:eastAsia="tr-TR" w:bidi="tr-TR"/>
      </w:rPr>
    </w:lvl>
  </w:abstractNum>
  <w:abstractNum w:abstractNumId="8" w15:restartNumberingAfterBreak="0">
    <w:nsid w:val="57871CF6"/>
    <w:multiLevelType w:val="hybridMultilevel"/>
    <w:tmpl w:val="5F1A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2D79A4"/>
    <w:multiLevelType w:val="hybridMultilevel"/>
    <w:tmpl w:val="D9C87178"/>
    <w:lvl w:ilvl="0" w:tplc="6F1AD7CA">
      <w:start w:val="7"/>
      <w:numFmt w:val="decimal"/>
      <w:lvlText w:val="%1-"/>
      <w:lvlJc w:val="left"/>
      <w:pPr>
        <w:ind w:left="1039" w:hanging="360"/>
      </w:pPr>
      <w:rPr>
        <w:rFonts w:hint="default"/>
        <w:b/>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num w:numId="1">
    <w:abstractNumId w:val="2"/>
  </w:num>
  <w:num w:numId="2">
    <w:abstractNumId w:val="7"/>
  </w:num>
  <w:num w:numId="3">
    <w:abstractNumId w:val="1"/>
  </w:num>
  <w:num w:numId="4">
    <w:abstractNumId w:val="4"/>
  </w:num>
  <w:num w:numId="5">
    <w:abstractNumId w:val="3"/>
  </w:num>
  <w:num w:numId="6">
    <w:abstractNumId w:val="5"/>
  </w:num>
  <w:num w:numId="7">
    <w:abstractNumId w:val="9"/>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DF"/>
    <w:rsid w:val="0000212E"/>
    <w:rsid w:val="00011628"/>
    <w:rsid w:val="00020F71"/>
    <w:rsid w:val="00022D60"/>
    <w:rsid w:val="00053BC6"/>
    <w:rsid w:val="00067B48"/>
    <w:rsid w:val="00067BE9"/>
    <w:rsid w:val="00067D4A"/>
    <w:rsid w:val="00071529"/>
    <w:rsid w:val="00082779"/>
    <w:rsid w:val="000A68AA"/>
    <w:rsid w:val="000A6FC6"/>
    <w:rsid w:val="000A7AC5"/>
    <w:rsid w:val="000C2283"/>
    <w:rsid w:val="000C24AC"/>
    <w:rsid w:val="000C2D00"/>
    <w:rsid w:val="000C6B59"/>
    <w:rsid w:val="000F7952"/>
    <w:rsid w:val="00103926"/>
    <w:rsid w:val="00107343"/>
    <w:rsid w:val="00114C25"/>
    <w:rsid w:val="0012524F"/>
    <w:rsid w:val="00135EBD"/>
    <w:rsid w:val="00136066"/>
    <w:rsid w:val="0014442C"/>
    <w:rsid w:val="00153D70"/>
    <w:rsid w:val="00160458"/>
    <w:rsid w:val="00160961"/>
    <w:rsid w:val="00163F42"/>
    <w:rsid w:val="001803A8"/>
    <w:rsid w:val="001840B3"/>
    <w:rsid w:val="00196269"/>
    <w:rsid w:val="001A10BB"/>
    <w:rsid w:val="001A1C0A"/>
    <w:rsid w:val="001A24DC"/>
    <w:rsid w:val="001B5C03"/>
    <w:rsid w:val="001C1D44"/>
    <w:rsid w:val="001D6FCE"/>
    <w:rsid w:val="001E1696"/>
    <w:rsid w:val="002027DA"/>
    <w:rsid w:val="00203F5E"/>
    <w:rsid w:val="00205263"/>
    <w:rsid w:val="00230898"/>
    <w:rsid w:val="00231199"/>
    <w:rsid w:val="002370FC"/>
    <w:rsid w:val="00247593"/>
    <w:rsid w:val="00254534"/>
    <w:rsid w:val="0027418B"/>
    <w:rsid w:val="00284F51"/>
    <w:rsid w:val="002B482B"/>
    <w:rsid w:val="002B4A79"/>
    <w:rsid w:val="002C6D3D"/>
    <w:rsid w:val="002F6479"/>
    <w:rsid w:val="00344F94"/>
    <w:rsid w:val="0035621B"/>
    <w:rsid w:val="00364C68"/>
    <w:rsid w:val="00365796"/>
    <w:rsid w:val="00376C78"/>
    <w:rsid w:val="003810B3"/>
    <w:rsid w:val="003958D9"/>
    <w:rsid w:val="003A0AB5"/>
    <w:rsid w:val="003C6083"/>
    <w:rsid w:val="003E43EC"/>
    <w:rsid w:val="003F49AC"/>
    <w:rsid w:val="004012C6"/>
    <w:rsid w:val="004042D3"/>
    <w:rsid w:val="00413D7C"/>
    <w:rsid w:val="004172DB"/>
    <w:rsid w:val="00432075"/>
    <w:rsid w:val="0044551F"/>
    <w:rsid w:val="004504F4"/>
    <w:rsid w:val="0045071B"/>
    <w:rsid w:val="00450D3A"/>
    <w:rsid w:val="00455776"/>
    <w:rsid w:val="00470CB3"/>
    <w:rsid w:val="00471475"/>
    <w:rsid w:val="00476396"/>
    <w:rsid w:val="00480F4E"/>
    <w:rsid w:val="00485B86"/>
    <w:rsid w:val="00485D24"/>
    <w:rsid w:val="004A04D3"/>
    <w:rsid w:val="004A11DE"/>
    <w:rsid w:val="004A4639"/>
    <w:rsid w:val="004A5ACD"/>
    <w:rsid w:val="004B0C32"/>
    <w:rsid w:val="004B424D"/>
    <w:rsid w:val="004C3F38"/>
    <w:rsid w:val="004D1FB2"/>
    <w:rsid w:val="004D5A1A"/>
    <w:rsid w:val="004E6400"/>
    <w:rsid w:val="004F6303"/>
    <w:rsid w:val="005006C6"/>
    <w:rsid w:val="005310B7"/>
    <w:rsid w:val="00531AF6"/>
    <w:rsid w:val="005366E7"/>
    <w:rsid w:val="0056775D"/>
    <w:rsid w:val="00576BDA"/>
    <w:rsid w:val="00597409"/>
    <w:rsid w:val="005A7D44"/>
    <w:rsid w:val="005C1341"/>
    <w:rsid w:val="005F48E3"/>
    <w:rsid w:val="00602C4C"/>
    <w:rsid w:val="006036E6"/>
    <w:rsid w:val="006220FE"/>
    <w:rsid w:val="006238F3"/>
    <w:rsid w:val="0065629A"/>
    <w:rsid w:val="00661905"/>
    <w:rsid w:val="006700CA"/>
    <w:rsid w:val="0068158E"/>
    <w:rsid w:val="006973F7"/>
    <w:rsid w:val="006A003A"/>
    <w:rsid w:val="006A1CD5"/>
    <w:rsid w:val="006A1D73"/>
    <w:rsid w:val="006A3E03"/>
    <w:rsid w:val="006B6AFA"/>
    <w:rsid w:val="006D19E0"/>
    <w:rsid w:val="006D30E5"/>
    <w:rsid w:val="006D523C"/>
    <w:rsid w:val="006D6590"/>
    <w:rsid w:val="006E0368"/>
    <w:rsid w:val="006E777D"/>
    <w:rsid w:val="006E7C58"/>
    <w:rsid w:val="00710223"/>
    <w:rsid w:val="00731069"/>
    <w:rsid w:val="007433BC"/>
    <w:rsid w:val="00756C94"/>
    <w:rsid w:val="0076217F"/>
    <w:rsid w:val="0076571A"/>
    <w:rsid w:val="0077256E"/>
    <w:rsid w:val="00773E93"/>
    <w:rsid w:val="00774E82"/>
    <w:rsid w:val="007C37CA"/>
    <w:rsid w:val="007D1F8C"/>
    <w:rsid w:val="007D25F5"/>
    <w:rsid w:val="007D54BE"/>
    <w:rsid w:val="007E2FF7"/>
    <w:rsid w:val="007F3432"/>
    <w:rsid w:val="00815644"/>
    <w:rsid w:val="0084330A"/>
    <w:rsid w:val="00845ACE"/>
    <w:rsid w:val="00855874"/>
    <w:rsid w:val="0088021C"/>
    <w:rsid w:val="00887881"/>
    <w:rsid w:val="00890147"/>
    <w:rsid w:val="00891344"/>
    <w:rsid w:val="00892E7A"/>
    <w:rsid w:val="008A0029"/>
    <w:rsid w:val="008A1BE5"/>
    <w:rsid w:val="008B6559"/>
    <w:rsid w:val="008C6243"/>
    <w:rsid w:val="008D522B"/>
    <w:rsid w:val="008E41B9"/>
    <w:rsid w:val="008E4989"/>
    <w:rsid w:val="008F2902"/>
    <w:rsid w:val="008F54A2"/>
    <w:rsid w:val="009249D6"/>
    <w:rsid w:val="0093312A"/>
    <w:rsid w:val="009458AF"/>
    <w:rsid w:val="009548EE"/>
    <w:rsid w:val="00962933"/>
    <w:rsid w:val="00962CAE"/>
    <w:rsid w:val="00967273"/>
    <w:rsid w:val="00973BA6"/>
    <w:rsid w:val="00985891"/>
    <w:rsid w:val="0098703B"/>
    <w:rsid w:val="009A512B"/>
    <w:rsid w:val="009C1AF9"/>
    <w:rsid w:val="009C34E8"/>
    <w:rsid w:val="009F08B5"/>
    <w:rsid w:val="00A01255"/>
    <w:rsid w:val="00A160A6"/>
    <w:rsid w:val="00A30CC6"/>
    <w:rsid w:val="00A33FBE"/>
    <w:rsid w:val="00A35206"/>
    <w:rsid w:val="00A436B9"/>
    <w:rsid w:val="00A6199F"/>
    <w:rsid w:val="00A73E47"/>
    <w:rsid w:val="00A7762B"/>
    <w:rsid w:val="00A83539"/>
    <w:rsid w:val="00AB60BB"/>
    <w:rsid w:val="00AB7AFE"/>
    <w:rsid w:val="00AC2EE8"/>
    <w:rsid w:val="00AD2B4D"/>
    <w:rsid w:val="00AD6B1F"/>
    <w:rsid w:val="00AE53DF"/>
    <w:rsid w:val="00AE6793"/>
    <w:rsid w:val="00AE727C"/>
    <w:rsid w:val="00AF1DE9"/>
    <w:rsid w:val="00AF443B"/>
    <w:rsid w:val="00B07756"/>
    <w:rsid w:val="00B443B0"/>
    <w:rsid w:val="00B60C2D"/>
    <w:rsid w:val="00B62F81"/>
    <w:rsid w:val="00B943A4"/>
    <w:rsid w:val="00BA1E9D"/>
    <w:rsid w:val="00BF6BA7"/>
    <w:rsid w:val="00C114D1"/>
    <w:rsid w:val="00C12E34"/>
    <w:rsid w:val="00C350F7"/>
    <w:rsid w:val="00C35BDC"/>
    <w:rsid w:val="00C505E4"/>
    <w:rsid w:val="00C818B6"/>
    <w:rsid w:val="00C85D14"/>
    <w:rsid w:val="00C86D69"/>
    <w:rsid w:val="00C92424"/>
    <w:rsid w:val="00C925ED"/>
    <w:rsid w:val="00CA3359"/>
    <w:rsid w:val="00CB117C"/>
    <w:rsid w:val="00CC1C28"/>
    <w:rsid w:val="00CD1493"/>
    <w:rsid w:val="00CE6009"/>
    <w:rsid w:val="00CE6910"/>
    <w:rsid w:val="00CE78F7"/>
    <w:rsid w:val="00D024F3"/>
    <w:rsid w:val="00D11752"/>
    <w:rsid w:val="00D14EBF"/>
    <w:rsid w:val="00D17B7B"/>
    <w:rsid w:val="00D471A7"/>
    <w:rsid w:val="00D5435D"/>
    <w:rsid w:val="00D5542A"/>
    <w:rsid w:val="00D60309"/>
    <w:rsid w:val="00D653B6"/>
    <w:rsid w:val="00D75DFF"/>
    <w:rsid w:val="00D9521E"/>
    <w:rsid w:val="00DE444F"/>
    <w:rsid w:val="00E1748E"/>
    <w:rsid w:val="00E40784"/>
    <w:rsid w:val="00E41E49"/>
    <w:rsid w:val="00E46413"/>
    <w:rsid w:val="00E627F6"/>
    <w:rsid w:val="00E75B90"/>
    <w:rsid w:val="00E83198"/>
    <w:rsid w:val="00E853EE"/>
    <w:rsid w:val="00EA136A"/>
    <w:rsid w:val="00EB03EC"/>
    <w:rsid w:val="00EB05B9"/>
    <w:rsid w:val="00EB3858"/>
    <w:rsid w:val="00EB69F0"/>
    <w:rsid w:val="00EC67BF"/>
    <w:rsid w:val="00ED112D"/>
    <w:rsid w:val="00ED4811"/>
    <w:rsid w:val="00EE26B8"/>
    <w:rsid w:val="00F00A20"/>
    <w:rsid w:val="00F02E09"/>
    <w:rsid w:val="00F06583"/>
    <w:rsid w:val="00F14189"/>
    <w:rsid w:val="00F211CF"/>
    <w:rsid w:val="00F22684"/>
    <w:rsid w:val="00F44F50"/>
    <w:rsid w:val="00F51C62"/>
    <w:rsid w:val="00F566B7"/>
    <w:rsid w:val="00F646C7"/>
    <w:rsid w:val="00F74060"/>
    <w:rsid w:val="00F749BA"/>
    <w:rsid w:val="00F75307"/>
    <w:rsid w:val="00F76894"/>
    <w:rsid w:val="00F83326"/>
    <w:rsid w:val="00FA26B5"/>
    <w:rsid w:val="00FB6C8F"/>
    <w:rsid w:val="00FC0FC6"/>
    <w:rsid w:val="00FC36CA"/>
    <w:rsid w:val="00FE60B5"/>
    <w:rsid w:val="00FE654B"/>
    <w:rsid w:val="00FF0AA7"/>
    <w:rsid w:val="0163DEA6"/>
    <w:rsid w:val="0BE51F14"/>
    <w:rsid w:val="17FA7ECB"/>
    <w:rsid w:val="1ADB2F11"/>
    <w:rsid w:val="1D430B8D"/>
    <w:rsid w:val="31C7B280"/>
    <w:rsid w:val="38173C21"/>
    <w:rsid w:val="47B670AB"/>
    <w:rsid w:val="5DDEA3FE"/>
    <w:rsid w:val="6ED74FE4"/>
    <w:rsid w:val="6F08DBBF"/>
    <w:rsid w:val="7059BB7A"/>
    <w:rsid w:val="750B379D"/>
    <w:rsid w:val="75FA99DA"/>
    <w:rsid w:val="779BA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F296B"/>
  <w15:docId w15:val="{85C2311D-A10E-473D-860A-1DE1A699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AA7"/>
    <w:rPr>
      <w:rFonts w:ascii="Times New Roman" w:eastAsia="Times New Roman" w:hAnsi="Times New Roman" w:cs="Times New Roman"/>
      <w:lang w:val="tr-TR" w:eastAsia="tr-TR" w:bidi="tr-TR"/>
    </w:rPr>
  </w:style>
  <w:style w:type="paragraph" w:styleId="Balk1">
    <w:name w:val="heading 1"/>
    <w:basedOn w:val="Normal"/>
    <w:uiPriority w:val="1"/>
    <w:qFormat/>
    <w:pPr>
      <w:ind w:left="68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255"/>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3" w:right="105" w:firstLine="56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F6479"/>
    <w:pPr>
      <w:tabs>
        <w:tab w:val="center" w:pos="4703"/>
        <w:tab w:val="right" w:pos="9406"/>
      </w:tabs>
    </w:pPr>
  </w:style>
  <w:style w:type="character" w:customStyle="1" w:styleId="stBilgiChar">
    <w:name w:val="Üst Bilgi Char"/>
    <w:basedOn w:val="VarsaylanParagrafYazTipi"/>
    <w:link w:val="stBilgi"/>
    <w:uiPriority w:val="99"/>
    <w:rsid w:val="002F647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2F6479"/>
    <w:pPr>
      <w:tabs>
        <w:tab w:val="center" w:pos="4703"/>
        <w:tab w:val="right" w:pos="9406"/>
      </w:tabs>
    </w:pPr>
  </w:style>
  <w:style w:type="character" w:customStyle="1" w:styleId="AltBilgiChar">
    <w:name w:val="Alt Bilgi Char"/>
    <w:basedOn w:val="VarsaylanParagrafYazTipi"/>
    <w:link w:val="AltBilgi"/>
    <w:uiPriority w:val="99"/>
    <w:rsid w:val="002F6479"/>
    <w:rPr>
      <w:rFonts w:ascii="Times New Roman" w:eastAsia="Times New Roman" w:hAnsi="Times New Roman" w:cs="Times New Roman"/>
      <w:lang w:val="tr-TR" w:eastAsia="tr-TR" w:bidi="tr-TR"/>
    </w:rPr>
  </w:style>
  <w:style w:type="character" w:styleId="AklamaBavurusu">
    <w:name w:val="annotation reference"/>
    <w:basedOn w:val="VarsaylanParagrafYazTipi"/>
    <w:uiPriority w:val="99"/>
    <w:semiHidden/>
    <w:unhideWhenUsed/>
    <w:rsid w:val="00E46413"/>
    <w:rPr>
      <w:sz w:val="16"/>
      <w:szCs w:val="16"/>
    </w:rPr>
  </w:style>
  <w:style w:type="paragraph" w:styleId="AklamaMetni">
    <w:name w:val="annotation text"/>
    <w:basedOn w:val="Normal"/>
    <w:link w:val="AklamaMetniChar"/>
    <w:uiPriority w:val="99"/>
    <w:unhideWhenUsed/>
    <w:rsid w:val="00E46413"/>
    <w:rPr>
      <w:sz w:val="20"/>
      <w:szCs w:val="20"/>
    </w:rPr>
  </w:style>
  <w:style w:type="character" w:customStyle="1" w:styleId="AklamaMetniChar">
    <w:name w:val="Açıklama Metni Char"/>
    <w:basedOn w:val="VarsaylanParagrafYazTipi"/>
    <w:link w:val="AklamaMetni"/>
    <w:uiPriority w:val="99"/>
    <w:rsid w:val="00E46413"/>
    <w:rPr>
      <w:rFonts w:ascii="Times New Roman" w:eastAsia="Times New Roman" w:hAnsi="Times New Roman" w:cs="Times New Roman"/>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E46413"/>
    <w:rPr>
      <w:b/>
      <w:bCs/>
    </w:rPr>
  </w:style>
  <w:style w:type="character" w:customStyle="1" w:styleId="AklamaKonusuChar">
    <w:name w:val="Açıklama Konusu Char"/>
    <w:basedOn w:val="AklamaMetniChar"/>
    <w:link w:val="AklamaKonusu"/>
    <w:uiPriority w:val="99"/>
    <w:semiHidden/>
    <w:rsid w:val="00E46413"/>
    <w:rPr>
      <w:rFonts w:ascii="Times New Roman" w:eastAsia="Times New Roman" w:hAnsi="Times New Roman" w:cs="Times New Roman"/>
      <w:b/>
      <w:bCs/>
      <w:sz w:val="20"/>
      <w:szCs w:val="20"/>
      <w:lang w:val="tr-TR" w:eastAsia="tr-TR" w:bidi="tr-TR"/>
    </w:rPr>
  </w:style>
  <w:style w:type="paragraph" w:styleId="BalonMetni">
    <w:name w:val="Balloon Text"/>
    <w:basedOn w:val="Normal"/>
    <w:link w:val="BalonMetniChar"/>
    <w:uiPriority w:val="99"/>
    <w:semiHidden/>
    <w:unhideWhenUsed/>
    <w:rsid w:val="00E4641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6413"/>
    <w:rPr>
      <w:rFonts w:ascii="Segoe UI" w:eastAsia="Times New Roman" w:hAnsi="Segoe UI" w:cs="Segoe UI"/>
      <w:sz w:val="18"/>
      <w:szCs w:val="18"/>
      <w:lang w:val="tr-TR" w:eastAsia="tr-TR" w:bidi="tr-TR"/>
    </w:rPr>
  </w:style>
  <w:style w:type="character" w:styleId="Kpr">
    <w:name w:val="Hyperlink"/>
    <w:basedOn w:val="VarsaylanParagrafYazTipi"/>
    <w:uiPriority w:val="99"/>
    <w:semiHidden/>
    <w:unhideWhenUsed/>
    <w:rsid w:val="006700CA"/>
    <w:rPr>
      <w:color w:val="0000FF"/>
      <w:u w:val="single"/>
    </w:rPr>
  </w:style>
  <w:style w:type="table" w:customStyle="1" w:styleId="TableNormal2">
    <w:name w:val="Table Normal2"/>
    <w:uiPriority w:val="2"/>
    <w:semiHidden/>
    <w:unhideWhenUsed/>
    <w:qFormat/>
    <w:rsid w:val="00103926"/>
    <w:pPr>
      <w:autoSpaceDE/>
      <w:autoSpaceDN/>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ureng.com/en/turkish-english/consecutively" TargetMode="External"/><Relationship Id="rId5" Type="http://schemas.openxmlformats.org/officeDocument/2006/relationships/styles" Target="styles.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FastMetadata xmlns="66baf78e-f9da-463d-b461-a59bbc9c353b" xsi:nil="true"/>
    <MediaServiceAutoKeyPoints xmlns="66baf78e-f9da-463d-b461-a59bbc9c353b" xsi:nil="true"/>
    <MediaServiceMetadata xmlns="66baf78e-f9da-463d-b461-a59bbc9c353b" xsi:nil="true"/>
    <MediaServiceKeyPoints xmlns="66baf78e-f9da-463d-b461-a59bbc9c35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F98D63F9BCB4F8789A5B1C5C80677" ma:contentTypeVersion="4" ma:contentTypeDescription="Create a new document." ma:contentTypeScope="" ma:versionID="d3ce2977198e1b7e167c98eccb60a884">
  <xsd:schema xmlns:xsd="http://www.w3.org/2001/XMLSchema" xmlns:xs="http://www.w3.org/2001/XMLSchema" xmlns:p="http://schemas.microsoft.com/office/2006/metadata/properties" xmlns:ns2="66baf78e-f9da-463d-b461-a59bbc9c353b" xmlns:ns3="c0f7c125-3ebb-4b8a-971f-c2ab8f5c0182" targetNamespace="http://schemas.microsoft.com/office/2006/metadata/properties" ma:root="true" ma:fieldsID="10cc3eacbed6dd98b67139ed2c54e217" ns2:_="" ns3:_="">
    <xsd:import namespace="66baf78e-f9da-463d-b461-a59bbc9c353b"/>
    <xsd:import namespace="c0f7c125-3ebb-4b8a-971f-c2ab8f5c01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af78e-f9da-463d-b461-a59bbc9c3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2" nillable="true" ma:displayName="MediaServiceAutoKeyPoints" ma:hidden="true" ma:internalName="MediaServiceAutoKeyPoints" ma:readOnly="fals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7c125-3ebb-4b8a-971f-c2ab8f5c01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D1185-2964-475B-9E1A-B2D88E7CE03B}">
  <ds:schemaRefs>
    <ds:schemaRef ds:uri="http://schemas.microsoft.com/office/2006/metadata/properties"/>
    <ds:schemaRef ds:uri="http://schemas.microsoft.com/office/infopath/2007/PartnerControls"/>
    <ds:schemaRef ds:uri="66baf78e-f9da-463d-b461-a59bbc9c353b"/>
  </ds:schemaRefs>
</ds:datastoreItem>
</file>

<file path=customXml/itemProps2.xml><?xml version="1.0" encoding="utf-8"?>
<ds:datastoreItem xmlns:ds="http://schemas.openxmlformats.org/officeDocument/2006/customXml" ds:itemID="{F6961AD2-C37A-4358-B692-66A0B8086950}">
  <ds:schemaRefs>
    <ds:schemaRef ds:uri="http://schemas.microsoft.com/sharepoint/v3/contenttype/forms"/>
  </ds:schemaRefs>
</ds:datastoreItem>
</file>

<file path=customXml/itemProps3.xml><?xml version="1.0" encoding="utf-8"?>
<ds:datastoreItem xmlns:ds="http://schemas.openxmlformats.org/officeDocument/2006/customXml" ds:itemID="{96CC617F-CEE5-4CDA-B666-29FF78F6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af78e-f9da-463d-b461-a59bbc9c353b"/>
    <ds:schemaRef ds:uri="c0f7c125-3ebb-4b8a-971f-c2ab8f5c0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5965</Words>
  <Characters>34001</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cp:lastModifiedBy>
  <cp:revision>3</cp:revision>
  <dcterms:created xsi:type="dcterms:W3CDTF">2022-03-01T18:41:00Z</dcterms:created>
  <dcterms:modified xsi:type="dcterms:W3CDTF">2022-03-01T18:44:00Z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Microsoft® Word 2013</vt:lpwstr>
  </property>
  <property fmtid="{D5CDD505-2E9C-101B-9397-08002B2CF9AE}" pid="4" name="LastSaved">
    <vt:filetime>2018-02-16T00:00:00Z</vt:filetime>
  </property>
  <property fmtid="{D5CDD505-2E9C-101B-9397-08002B2CF9AE}" pid="5" name="ContentTypeId">
    <vt:lpwstr>0x010100823F98D63F9BCB4F8789A5B1C5C80677</vt:lpwstr>
  </property>
  <property fmtid="{D5CDD505-2E9C-101B-9397-08002B2CF9AE}" pid="6" name="DocVersion">
    <vt:lpwstr>63;#Archive|c7ad579b-150e-4c10-91cc-e93dd955319b</vt:lpwstr>
  </property>
  <property fmtid="{D5CDD505-2E9C-101B-9397-08002B2CF9AE}" pid="7" name="StudyNumber">
    <vt:lpwstr/>
  </property>
  <property fmtid="{D5CDD505-2E9C-101B-9397-08002B2CF9AE}" pid="8" name="ProgramNumber">
    <vt:lpwstr>88;#UX023|215b9109-4537-41ae-be1c-f92c08d6978c</vt:lpwstr>
  </property>
  <property fmtid="{D5CDD505-2E9C-101B-9397-08002B2CF9AE}" pid="9" name="Indication">
    <vt:lpwstr/>
  </property>
  <property fmtid="{D5CDD505-2E9C-101B-9397-08002B2CF9AE}" pid="10" name="Domain">
    <vt:lpwstr>25;#PPM|719a30ce-1842-4209-b005-5993726aef88</vt:lpwstr>
  </property>
  <property fmtid="{D5CDD505-2E9C-101B-9397-08002B2CF9AE}" pid="11" name="DocumentType">
    <vt:lpwstr/>
  </property>
  <property fmtid="{D5CDD505-2E9C-101B-9397-08002B2CF9AE}" pid="12" name="TherapeuticArea">
    <vt:lpwstr/>
  </property>
  <property fmtid="{D5CDD505-2E9C-101B-9397-08002B2CF9AE}" pid="13" name="o56409bc40ed46698e4e32fd97e45650">
    <vt:lpwstr/>
  </property>
  <property fmtid="{D5CDD505-2E9C-101B-9397-08002B2CF9AE}" pid="14" name="_MeetingType">
    <vt:lpwstr/>
  </property>
</Properties>
</file>